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21" w:rsidRPr="007414CC" w:rsidRDefault="007414CC" w:rsidP="00D26821"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0</wp:posOffset>
            </wp:positionV>
            <wp:extent cx="1915200" cy="388800"/>
            <wp:effectExtent l="0" t="0" r="0" b="0"/>
            <wp:wrapTight wrapText="bothSides">
              <wp:wrapPolygon edited="0">
                <wp:start x="10313" y="2118"/>
                <wp:lineTo x="859" y="6353"/>
                <wp:lineTo x="0" y="7412"/>
                <wp:lineTo x="430" y="20118"/>
                <wp:lineTo x="20196" y="20118"/>
                <wp:lineTo x="21271" y="13765"/>
                <wp:lineTo x="20411" y="6353"/>
                <wp:lineTo x="11387" y="2118"/>
                <wp:lineTo x="10313" y="2118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ficare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200" cy="38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40"/>
          <w:szCs w:val="40"/>
          <w:lang w:eastAsia="cs-CZ"/>
        </w:rPr>
        <w:t>HR 3012 HOLICÍ STROJEK</w:t>
      </w:r>
    </w:p>
    <w:p w:rsidR="00BB5CEE" w:rsidRPr="00BB5CEE" w:rsidRDefault="00DF5804" w:rsidP="00DE27E2">
      <w:pPr>
        <w:pStyle w:val="Nadpis1"/>
      </w:pPr>
      <w:r>
        <w:t>Návod k obsluze</w:t>
      </w:r>
    </w:p>
    <w:p w:rsidR="00DA03B6" w:rsidRPr="007414CC" w:rsidRDefault="00F13155" w:rsidP="00BB5CEE">
      <w:pPr>
        <w:pStyle w:val="Bezmezer"/>
        <w:rPr>
          <w:sz w:val="16"/>
          <w:szCs w:val="16"/>
        </w:rPr>
      </w:pPr>
      <w:r w:rsidRPr="007414CC">
        <w:rPr>
          <w:rStyle w:val="hps"/>
          <w:sz w:val="16"/>
          <w:szCs w:val="16"/>
        </w:rPr>
        <w:t>Děkujeme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Vám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výběr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našeho výrobku</w:t>
      </w:r>
      <w:r w:rsidRPr="007414CC">
        <w:rPr>
          <w:sz w:val="16"/>
          <w:szCs w:val="16"/>
        </w:rPr>
        <w:t xml:space="preserve">. </w:t>
      </w:r>
      <w:r w:rsidRPr="007414CC">
        <w:rPr>
          <w:rStyle w:val="hps"/>
          <w:sz w:val="16"/>
          <w:szCs w:val="16"/>
        </w:rPr>
        <w:t>Doufáme,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že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budete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používáním výrobku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spokojeni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Symboly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tomto návodu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k</w:t>
      </w:r>
      <w:r w:rsidR="007414CC" w:rsidRPr="007414CC">
        <w:rPr>
          <w:rStyle w:val="hps"/>
          <w:sz w:val="16"/>
          <w:szCs w:val="16"/>
        </w:rPr>
        <w:t> </w:t>
      </w:r>
      <w:r w:rsidRPr="007414CC">
        <w:rPr>
          <w:rStyle w:val="hps"/>
          <w:sz w:val="16"/>
          <w:szCs w:val="16"/>
        </w:rPr>
        <w:t>obsluze</w:t>
      </w:r>
      <w:r w:rsidR="007414CC" w:rsidRPr="007414CC">
        <w:rPr>
          <w:sz w:val="16"/>
          <w:szCs w:val="16"/>
        </w:rPr>
        <w:t xml:space="preserve">. </w:t>
      </w:r>
      <w:r w:rsidRPr="007414CC">
        <w:rPr>
          <w:rStyle w:val="hps"/>
          <w:sz w:val="16"/>
          <w:szCs w:val="16"/>
        </w:rPr>
        <w:t>Důležité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informace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týkající se vaší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bezpečnosti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jsou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vyznačeny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zvlášť</w:t>
      </w:r>
      <w:r w:rsidRPr="007414CC">
        <w:rPr>
          <w:sz w:val="16"/>
          <w:szCs w:val="16"/>
        </w:rPr>
        <w:t xml:space="preserve">. </w:t>
      </w:r>
      <w:r w:rsidRPr="007414CC">
        <w:rPr>
          <w:rStyle w:val="hps"/>
          <w:sz w:val="16"/>
          <w:szCs w:val="16"/>
        </w:rPr>
        <w:t>Abyste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předešli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nehodám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zabránili poškození přístroje</w:t>
      </w:r>
      <w:r w:rsidRPr="007414CC">
        <w:rPr>
          <w:sz w:val="16"/>
          <w:szCs w:val="16"/>
        </w:rPr>
        <w:t xml:space="preserve">, </w:t>
      </w:r>
      <w:r w:rsidRPr="007414CC">
        <w:rPr>
          <w:rStyle w:val="hps"/>
          <w:sz w:val="16"/>
          <w:szCs w:val="16"/>
        </w:rPr>
        <w:t>je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nutné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postupovat podle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těchto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pokynů</w:t>
      </w:r>
      <w:r w:rsidRPr="007414CC">
        <w:rPr>
          <w:sz w:val="16"/>
          <w:szCs w:val="16"/>
        </w:rPr>
        <w:t>: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VAROVÁNÍ</w:t>
      </w:r>
      <w:r w:rsidR="007414CC" w:rsidRPr="007414CC">
        <w:rPr>
          <w:sz w:val="16"/>
          <w:szCs w:val="16"/>
        </w:rPr>
        <w:t xml:space="preserve">: </w:t>
      </w:r>
      <w:r w:rsidRPr="007414CC">
        <w:rPr>
          <w:rStyle w:val="hps"/>
          <w:sz w:val="16"/>
          <w:szCs w:val="16"/>
        </w:rPr>
        <w:t>Vás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varuje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před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nebezpečím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pro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vaše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zdraví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možným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nebezpečím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poranění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POZOR</w:t>
      </w:r>
      <w:r w:rsidR="007414CC" w:rsidRPr="007414CC">
        <w:rPr>
          <w:sz w:val="16"/>
          <w:szCs w:val="16"/>
        </w:rPr>
        <w:t xml:space="preserve">: </w:t>
      </w:r>
      <w:r w:rsidRPr="007414CC">
        <w:rPr>
          <w:rStyle w:val="hps"/>
          <w:sz w:val="16"/>
          <w:szCs w:val="16"/>
        </w:rPr>
        <w:t>Toto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týká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možného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nebezpečí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poškození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zařízení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nebo jiných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předmětů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POZNÁMKA</w:t>
      </w:r>
      <w:r w:rsidR="007414CC" w:rsidRPr="007414CC">
        <w:rPr>
          <w:sz w:val="16"/>
          <w:szCs w:val="16"/>
        </w:rPr>
        <w:t xml:space="preserve">: </w:t>
      </w:r>
      <w:r w:rsidRPr="007414CC">
        <w:rPr>
          <w:rStyle w:val="hps"/>
          <w:sz w:val="16"/>
          <w:szCs w:val="16"/>
        </w:rPr>
        <w:t>Zvýrazňuje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rady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informace</w:t>
      </w:r>
      <w:r w:rsidRPr="007414CC">
        <w:rPr>
          <w:sz w:val="16"/>
          <w:szCs w:val="16"/>
        </w:rPr>
        <w:t>.</w:t>
      </w:r>
      <w:r w:rsidR="00D26821" w:rsidRPr="007414CC">
        <w:rPr>
          <w:sz w:val="16"/>
          <w:szCs w:val="16"/>
        </w:rPr>
        <w:tab/>
      </w:r>
    </w:p>
    <w:p w:rsidR="00BB5CEE" w:rsidRPr="007414CC" w:rsidRDefault="00DE27E2" w:rsidP="00DE27E2">
      <w:pPr>
        <w:pStyle w:val="Nadpis1"/>
        <w:rPr>
          <w:sz w:val="16"/>
          <w:szCs w:val="16"/>
        </w:rPr>
      </w:pPr>
      <w:r w:rsidRPr="007414CC">
        <w:rPr>
          <w:sz w:val="16"/>
          <w:szCs w:val="16"/>
        </w:rPr>
        <w:t>Všeobecné pokyn</w:t>
      </w:r>
      <w:r w:rsidR="00BB5CEE" w:rsidRPr="007414CC">
        <w:rPr>
          <w:sz w:val="16"/>
          <w:szCs w:val="16"/>
        </w:rPr>
        <w:t>y</w:t>
      </w:r>
    </w:p>
    <w:p w:rsidR="00BB5CEE" w:rsidRPr="007414CC" w:rsidRDefault="00F13155" w:rsidP="00F13155">
      <w:pPr>
        <w:pStyle w:val="Bezmezer"/>
        <w:rPr>
          <w:rStyle w:val="hps"/>
          <w:sz w:val="16"/>
          <w:szCs w:val="16"/>
        </w:rPr>
      </w:pPr>
      <w:r w:rsidRPr="007414CC">
        <w:rPr>
          <w:rStyle w:val="hps"/>
          <w:sz w:val="16"/>
          <w:szCs w:val="16"/>
        </w:rPr>
        <w:t>Před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uvedením spotřebiče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do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provozu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si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nejprve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pozorně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přečtěte návod k obsluze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uschovejte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si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jej včetně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záručního listu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dokladu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 koupi</w:t>
      </w:r>
      <w:r w:rsidRPr="007414CC">
        <w:rPr>
          <w:sz w:val="16"/>
          <w:szCs w:val="16"/>
        </w:rPr>
        <w:t xml:space="preserve">, </w:t>
      </w:r>
      <w:r w:rsidRPr="007414CC">
        <w:rPr>
          <w:rStyle w:val="hps"/>
          <w:sz w:val="16"/>
          <w:szCs w:val="16"/>
        </w:rPr>
        <w:t>a pokud možno</w:t>
      </w:r>
      <w:r w:rsidRPr="007414CC">
        <w:rPr>
          <w:sz w:val="16"/>
          <w:szCs w:val="16"/>
        </w:rPr>
        <w:t xml:space="preserve">, </w:t>
      </w:r>
      <w:r w:rsidRPr="007414CC">
        <w:rPr>
          <w:rStyle w:val="hps"/>
          <w:sz w:val="16"/>
          <w:szCs w:val="16"/>
        </w:rPr>
        <w:t>i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krabice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obalovým materiálem</w:t>
      </w:r>
      <w:r w:rsidRPr="007414CC">
        <w:rPr>
          <w:sz w:val="16"/>
          <w:szCs w:val="16"/>
        </w:rPr>
        <w:t xml:space="preserve">. </w:t>
      </w:r>
      <w:r w:rsidRPr="007414CC">
        <w:rPr>
          <w:rStyle w:val="hps"/>
          <w:sz w:val="16"/>
          <w:szCs w:val="16"/>
        </w:rPr>
        <w:t>Pokud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předáte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tento spotřebič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třetí straně</w:t>
      </w:r>
      <w:r w:rsidRPr="007414CC">
        <w:rPr>
          <w:sz w:val="16"/>
          <w:szCs w:val="16"/>
        </w:rPr>
        <w:t xml:space="preserve">, </w:t>
      </w:r>
      <w:r w:rsidRPr="007414CC">
        <w:rPr>
          <w:rStyle w:val="hps"/>
          <w:sz w:val="16"/>
          <w:szCs w:val="16"/>
        </w:rPr>
        <w:t>odevzdejte prosím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také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tento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návod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•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Zařízení je určeno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výhradně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pro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soukromé použití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pro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zamýšlený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účel</w:t>
      </w:r>
      <w:r w:rsidRPr="007414CC">
        <w:rPr>
          <w:sz w:val="16"/>
          <w:szCs w:val="16"/>
        </w:rPr>
        <w:t xml:space="preserve">. </w:t>
      </w:r>
      <w:r w:rsidRPr="007414CC">
        <w:rPr>
          <w:rStyle w:val="hps"/>
          <w:sz w:val="16"/>
          <w:szCs w:val="16"/>
        </w:rPr>
        <w:t>Toto zařízení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není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vhodné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pro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komerční použití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•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Nepoužívejte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venku</w:t>
      </w:r>
      <w:r w:rsidRPr="007414CC">
        <w:rPr>
          <w:sz w:val="16"/>
          <w:szCs w:val="16"/>
        </w:rPr>
        <w:t xml:space="preserve">. </w:t>
      </w:r>
      <w:r w:rsidRPr="007414CC">
        <w:rPr>
          <w:rStyle w:val="hps"/>
          <w:sz w:val="16"/>
          <w:szCs w:val="16"/>
        </w:rPr>
        <w:t>Udržujte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je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dostatečné vzdálenosti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od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zdrojů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tepla</w:t>
      </w:r>
      <w:r w:rsidRPr="007414CC">
        <w:rPr>
          <w:sz w:val="16"/>
          <w:szCs w:val="16"/>
        </w:rPr>
        <w:t xml:space="preserve">, </w:t>
      </w:r>
      <w:r w:rsidRPr="007414CC">
        <w:rPr>
          <w:rStyle w:val="hps"/>
          <w:sz w:val="16"/>
          <w:szCs w:val="16"/>
        </w:rPr>
        <w:t>Priamem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slunečního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světla</w:t>
      </w:r>
      <w:r w:rsidRPr="007414CC">
        <w:rPr>
          <w:sz w:val="16"/>
          <w:szCs w:val="16"/>
        </w:rPr>
        <w:t xml:space="preserve">, vlhkosti </w:t>
      </w:r>
      <w:r w:rsidRPr="007414CC">
        <w:rPr>
          <w:rStyle w:val="hps"/>
          <w:sz w:val="16"/>
          <w:szCs w:val="16"/>
        </w:rPr>
        <w:t>(</w:t>
      </w:r>
      <w:r w:rsidRPr="007414CC">
        <w:rPr>
          <w:sz w:val="16"/>
          <w:szCs w:val="16"/>
        </w:rPr>
        <w:t xml:space="preserve">nikdy </w:t>
      </w:r>
      <w:r w:rsidRPr="007414CC">
        <w:rPr>
          <w:rStyle w:val="hps"/>
          <w:sz w:val="16"/>
          <w:szCs w:val="16"/>
        </w:rPr>
        <w:t>ho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neponořujte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do žádné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kapaliny</w:t>
      </w:r>
      <w:r w:rsidRPr="007414CC">
        <w:rPr>
          <w:sz w:val="16"/>
          <w:szCs w:val="16"/>
        </w:rPr>
        <w:t xml:space="preserve">) </w:t>
      </w:r>
      <w:r w:rsidRPr="007414CC">
        <w:rPr>
          <w:rStyle w:val="hps"/>
          <w:sz w:val="16"/>
          <w:szCs w:val="16"/>
        </w:rPr>
        <w:t>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ostrých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hran</w:t>
      </w:r>
      <w:r w:rsidRPr="007414CC">
        <w:rPr>
          <w:sz w:val="16"/>
          <w:szCs w:val="16"/>
        </w:rPr>
        <w:t xml:space="preserve">. </w:t>
      </w:r>
      <w:r w:rsidRPr="007414CC">
        <w:rPr>
          <w:rStyle w:val="hps"/>
          <w:sz w:val="16"/>
          <w:szCs w:val="16"/>
        </w:rPr>
        <w:t>Nepoužívejte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toto zařízení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mokrýma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rukama</w:t>
      </w:r>
      <w:r w:rsidRPr="007414CC">
        <w:rPr>
          <w:sz w:val="16"/>
          <w:szCs w:val="16"/>
        </w:rPr>
        <w:t xml:space="preserve">. </w:t>
      </w:r>
      <w:r w:rsidRPr="007414CC">
        <w:rPr>
          <w:rStyle w:val="hps"/>
          <w:sz w:val="16"/>
          <w:szCs w:val="16"/>
        </w:rPr>
        <w:t>Pokud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je zařízení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vlhké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nebo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mokré</w:t>
      </w:r>
      <w:r w:rsidRPr="007414CC">
        <w:rPr>
          <w:sz w:val="16"/>
          <w:szCs w:val="16"/>
        </w:rPr>
        <w:t xml:space="preserve">, </w:t>
      </w:r>
      <w:r w:rsidRPr="007414CC">
        <w:rPr>
          <w:rStyle w:val="hps"/>
          <w:sz w:val="16"/>
          <w:szCs w:val="16"/>
        </w:rPr>
        <w:t>okamžitě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je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vypojte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zásuvky</w:t>
      </w:r>
    </w:p>
    <w:p w:rsidR="00F13155" w:rsidRPr="007414CC" w:rsidRDefault="00F13155" w:rsidP="00F13155">
      <w:pPr>
        <w:pStyle w:val="Bezmezer"/>
        <w:rPr>
          <w:sz w:val="16"/>
          <w:szCs w:val="16"/>
        </w:rPr>
      </w:pPr>
      <w:r w:rsidRPr="007414CC">
        <w:rPr>
          <w:rStyle w:val="hps"/>
          <w:sz w:val="16"/>
          <w:szCs w:val="16"/>
        </w:rPr>
        <w:t>Při čištění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nebo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odložení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spotřebič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vypněte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vždy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jej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odpojte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elektrické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zásuvky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(</w:t>
      </w:r>
      <w:r w:rsidRPr="007414CC">
        <w:rPr>
          <w:sz w:val="16"/>
          <w:szCs w:val="16"/>
        </w:rPr>
        <w:t xml:space="preserve">za </w:t>
      </w:r>
      <w:r w:rsidRPr="007414CC">
        <w:rPr>
          <w:rStyle w:val="hps"/>
          <w:sz w:val="16"/>
          <w:szCs w:val="16"/>
        </w:rPr>
        <w:t>samotnou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vidlici</w:t>
      </w:r>
      <w:r w:rsidRPr="007414CC">
        <w:rPr>
          <w:sz w:val="16"/>
          <w:szCs w:val="16"/>
        </w:rPr>
        <w:t xml:space="preserve">, </w:t>
      </w:r>
      <w:r w:rsidRPr="007414CC">
        <w:rPr>
          <w:rStyle w:val="hps"/>
          <w:sz w:val="16"/>
          <w:szCs w:val="16"/>
        </w:rPr>
        <w:t>ne za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šňůru</w:t>
      </w:r>
      <w:r w:rsidRPr="007414CC">
        <w:rPr>
          <w:sz w:val="16"/>
          <w:szCs w:val="16"/>
        </w:rPr>
        <w:t xml:space="preserve">), </w:t>
      </w:r>
      <w:r w:rsidRPr="007414CC">
        <w:rPr>
          <w:rStyle w:val="hps"/>
          <w:sz w:val="16"/>
          <w:szCs w:val="16"/>
        </w:rPr>
        <w:t>pokud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spotřebič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není používán</w:t>
      </w:r>
      <w:r w:rsidRPr="007414CC">
        <w:rPr>
          <w:sz w:val="16"/>
          <w:szCs w:val="16"/>
        </w:rPr>
        <w:t xml:space="preserve">, </w:t>
      </w:r>
      <w:r w:rsidRPr="007414CC">
        <w:rPr>
          <w:rStyle w:val="hps"/>
          <w:sz w:val="16"/>
          <w:szCs w:val="16"/>
        </w:rPr>
        <w:t>odstraňte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zapojené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příslušenství</w:t>
      </w:r>
      <w:r w:rsidRPr="007414CC">
        <w:rPr>
          <w:sz w:val="16"/>
          <w:szCs w:val="16"/>
        </w:rPr>
        <w:t>.</w:t>
      </w:r>
      <w:r w:rsidRPr="007414CC">
        <w:rPr>
          <w:rStyle w:val="hps"/>
          <w:sz w:val="16"/>
          <w:szCs w:val="16"/>
        </w:rPr>
        <w:br/>
      </w:r>
      <w:r w:rsidRPr="007414CC">
        <w:rPr>
          <w:rStyle w:val="hps"/>
          <w:sz w:val="16"/>
          <w:szCs w:val="16"/>
        </w:rPr>
        <w:lastRenderedPageBreak/>
        <w:t>•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Nenechávejte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spotřebič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 provozu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bez dozoru</w:t>
      </w:r>
      <w:r w:rsidRPr="007414CC">
        <w:rPr>
          <w:sz w:val="16"/>
          <w:szCs w:val="16"/>
        </w:rPr>
        <w:t xml:space="preserve">. </w:t>
      </w:r>
      <w:r w:rsidRPr="007414CC">
        <w:rPr>
          <w:rStyle w:val="hps"/>
          <w:sz w:val="16"/>
          <w:szCs w:val="16"/>
        </w:rPr>
        <w:t>Pokud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odejdete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místnosti,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měli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byste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spotřebič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vždy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vypnout</w:t>
      </w:r>
      <w:r w:rsidRPr="007414CC">
        <w:rPr>
          <w:sz w:val="16"/>
          <w:szCs w:val="16"/>
        </w:rPr>
        <w:t xml:space="preserve">. </w:t>
      </w:r>
      <w:r w:rsidRPr="007414CC">
        <w:rPr>
          <w:rStyle w:val="hps"/>
          <w:sz w:val="16"/>
          <w:szCs w:val="16"/>
        </w:rPr>
        <w:t>Vyjměte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zástrčku ze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zásuvky</w:t>
      </w:r>
      <w:r w:rsidRPr="007414CC">
        <w:rPr>
          <w:sz w:val="16"/>
          <w:szCs w:val="16"/>
        </w:rPr>
        <w:t>.</w:t>
      </w:r>
    </w:p>
    <w:p w:rsidR="00DE27E2" w:rsidRPr="007414CC" w:rsidRDefault="00F13155" w:rsidP="00BB5CEE">
      <w:pPr>
        <w:pStyle w:val="Bezmezer"/>
        <w:rPr>
          <w:sz w:val="16"/>
          <w:szCs w:val="16"/>
        </w:rPr>
      </w:pPr>
      <w:r w:rsidRPr="007414CC">
        <w:rPr>
          <w:rStyle w:val="hps"/>
          <w:sz w:val="16"/>
          <w:szCs w:val="16"/>
        </w:rPr>
        <w:t>•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Zařízení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i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přívodní šňůru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je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nutné pravidelně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kontrolovat</w:t>
      </w:r>
      <w:r w:rsidRPr="007414CC">
        <w:rPr>
          <w:sz w:val="16"/>
          <w:szCs w:val="16"/>
        </w:rPr>
        <w:t xml:space="preserve">, </w:t>
      </w:r>
      <w:r w:rsidRPr="007414CC">
        <w:rPr>
          <w:rStyle w:val="hps"/>
          <w:sz w:val="16"/>
          <w:szCs w:val="16"/>
        </w:rPr>
        <w:t>zda neobsahují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známky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poškození</w:t>
      </w:r>
      <w:r w:rsidRPr="007414CC">
        <w:rPr>
          <w:sz w:val="16"/>
          <w:szCs w:val="16"/>
        </w:rPr>
        <w:t xml:space="preserve">. </w:t>
      </w:r>
      <w:r w:rsidRPr="007414CC">
        <w:rPr>
          <w:rStyle w:val="hps"/>
          <w:sz w:val="16"/>
          <w:szCs w:val="16"/>
        </w:rPr>
        <w:t>Pokud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je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zjištěno poškození</w:t>
      </w:r>
      <w:r w:rsidRPr="007414CC">
        <w:rPr>
          <w:sz w:val="16"/>
          <w:szCs w:val="16"/>
        </w:rPr>
        <w:t xml:space="preserve">, zařízení se </w:t>
      </w:r>
      <w:r w:rsidRPr="007414CC">
        <w:rPr>
          <w:rStyle w:val="hps"/>
          <w:sz w:val="16"/>
          <w:szCs w:val="16"/>
        </w:rPr>
        <w:t>nesmí používat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•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Používejte pouze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originální náhradní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díly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•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Aby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zajistit bezpečnost dětí</w:t>
      </w:r>
      <w:r w:rsidRPr="007414CC">
        <w:rPr>
          <w:sz w:val="16"/>
          <w:szCs w:val="16"/>
        </w:rPr>
        <w:t xml:space="preserve">, </w:t>
      </w:r>
      <w:r w:rsidRPr="007414CC">
        <w:rPr>
          <w:rStyle w:val="hps"/>
          <w:sz w:val="16"/>
          <w:szCs w:val="16"/>
        </w:rPr>
        <w:t>uschovejte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prosím všechny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obaly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(</w:t>
      </w:r>
      <w:r w:rsidRPr="007414CC">
        <w:rPr>
          <w:sz w:val="16"/>
          <w:szCs w:val="16"/>
        </w:rPr>
        <w:t xml:space="preserve">plastové </w:t>
      </w:r>
      <w:r w:rsidRPr="007414CC">
        <w:rPr>
          <w:rStyle w:val="hps"/>
          <w:sz w:val="16"/>
          <w:szCs w:val="16"/>
        </w:rPr>
        <w:t>sáčky</w:t>
      </w:r>
      <w:r w:rsidRPr="007414CC">
        <w:rPr>
          <w:sz w:val="16"/>
          <w:szCs w:val="16"/>
        </w:rPr>
        <w:t xml:space="preserve">, krabice, polystyrén, apod.) </w:t>
      </w:r>
      <w:r w:rsidRPr="007414CC">
        <w:rPr>
          <w:rStyle w:val="hps"/>
          <w:sz w:val="16"/>
          <w:szCs w:val="16"/>
        </w:rPr>
        <w:t>Mimo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jejich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dosah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VAROVÁNÍ</w:t>
      </w:r>
      <w:r w:rsidR="007414CC" w:rsidRPr="007414CC">
        <w:rPr>
          <w:sz w:val="16"/>
          <w:szCs w:val="16"/>
        </w:rPr>
        <w:t xml:space="preserve">! </w:t>
      </w:r>
      <w:r w:rsidRPr="007414CC">
        <w:rPr>
          <w:rStyle w:val="hps"/>
          <w:sz w:val="16"/>
          <w:szCs w:val="16"/>
        </w:rPr>
        <w:t>Nenechávejte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děti</w:t>
      </w:r>
      <w:r w:rsidRPr="007414CC">
        <w:rPr>
          <w:sz w:val="16"/>
          <w:szCs w:val="16"/>
        </w:rPr>
        <w:t xml:space="preserve">, </w:t>
      </w:r>
      <w:r w:rsidRPr="007414CC">
        <w:rPr>
          <w:rStyle w:val="hps"/>
          <w:sz w:val="16"/>
          <w:szCs w:val="16"/>
        </w:rPr>
        <w:t>aby si hrály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fólií</w:t>
      </w:r>
      <w:r w:rsidRPr="007414CC">
        <w:rPr>
          <w:sz w:val="16"/>
          <w:szCs w:val="16"/>
        </w:rPr>
        <w:t xml:space="preserve">. </w:t>
      </w:r>
      <w:r w:rsidRPr="007414CC">
        <w:rPr>
          <w:rStyle w:val="hps"/>
          <w:sz w:val="16"/>
          <w:szCs w:val="16"/>
        </w:rPr>
        <w:t>Hrozí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nebezpečí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udušení</w:t>
      </w:r>
      <w:r w:rsidRPr="007414CC">
        <w:rPr>
          <w:sz w:val="16"/>
          <w:szCs w:val="16"/>
        </w:rPr>
        <w:t>!</w:t>
      </w:r>
    </w:p>
    <w:p w:rsidR="00BB5CEE" w:rsidRPr="007414CC" w:rsidRDefault="00DA1457" w:rsidP="00DE27E2">
      <w:pPr>
        <w:pStyle w:val="Nadpis1"/>
        <w:rPr>
          <w:sz w:val="16"/>
          <w:szCs w:val="16"/>
        </w:rPr>
      </w:pPr>
      <w:r w:rsidRPr="007414CC">
        <w:rPr>
          <w:sz w:val="16"/>
          <w:szCs w:val="16"/>
        </w:rPr>
        <w:t>Přehled sočástí</w:t>
      </w:r>
    </w:p>
    <w:p w:rsidR="00757F48" w:rsidRPr="007414CC" w:rsidRDefault="00757F48" w:rsidP="00BB5CEE">
      <w:pPr>
        <w:pStyle w:val="Bezmezer"/>
        <w:rPr>
          <w:sz w:val="16"/>
          <w:szCs w:val="16"/>
        </w:rPr>
      </w:pPr>
    </w:p>
    <w:p w:rsidR="00A13A73" w:rsidRPr="007414CC" w:rsidRDefault="00A13A73" w:rsidP="00A13A73">
      <w:pPr>
        <w:pStyle w:val="Bezmezer"/>
        <w:numPr>
          <w:ilvl w:val="0"/>
          <w:numId w:val="14"/>
        </w:numPr>
        <w:rPr>
          <w:rStyle w:val="hps"/>
          <w:sz w:val="16"/>
          <w:szCs w:val="16"/>
        </w:rPr>
      </w:pPr>
      <w:r w:rsidRPr="007414CC">
        <w:rPr>
          <w:noProof/>
          <w:sz w:val="16"/>
          <w:szCs w:val="16"/>
          <w:lang w:eastAsia="cs-CZ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3018155</wp:posOffset>
            </wp:positionH>
            <wp:positionV relativeFrom="paragraph">
              <wp:posOffset>145415</wp:posOffset>
            </wp:positionV>
            <wp:extent cx="3258820" cy="3291840"/>
            <wp:effectExtent l="0" t="0" r="0" b="0"/>
            <wp:wrapTight wrapText="bothSides">
              <wp:wrapPolygon edited="0">
                <wp:start x="0" y="0"/>
                <wp:lineTo x="0" y="21500"/>
                <wp:lineTo x="21465" y="21500"/>
                <wp:lineTo x="21465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828" w:rsidRPr="007414CC">
        <w:rPr>
          <w:rStyle w:val="hps"/>
          <w:sz w:val="16"/>
          <w:szCs w:val="16"/>
        </w:rPr>
        <w:t>Holicí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planžeta</w:t>
      </w:r>
    </w:p>
    <w:p w:rsidR="00A13A73" w:rsidRPr="007414CC" w:rsidRDefault="00A13A73" w:rsidP="00A13A73">
      <w:pPr>
        <w:pStyle w:val="Bezmezer"/>
        <w:numPr>
          <w:ilvl w:val="0"/>
          <w:numId w:val="14"/>
        </w:numPr>
        <w:rPr>
          <w:rStyle w:val="hps"/>
          <w:sz w:val="16"/>
          <w:szCs w:val="16"/>
        </w:rPr>
      </w:pPr>
      <w:r w:rsidRPr="007414CC">
        <w:rPr>
          <w:rStyle w:val="hps"/>
          <w:sz w:val="16"/>
          <w:szCs w:val="16"/>
        </w:rPr>
        <w:t>Holicí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hlava</w:t>
      </w:r>
    </w:p>
    <w:p w:rsidR="00A13A73" w:rsidRPr="007414CC" w:rsidRDefault="00A13A73" w:rsidP="00A13A73">
      <w:pPr>
        <w:pStyle w:val="Bezmezer"/>
        <w:numPr>
          <w:ilvl w:val="0"/>
          <w:numId w:val="14"/>
        </w:numPr>
        <w:rPr>
          <w:sz w:val="16"/>
          <w:szCs w:val="16"/>
        </w:rPr>
      </w:pPr>
      <w:r w:rsidRPr="007414CC">
        <w:rPr>
          <w:sz w:val="16"/>
          <w:szCs w:val="16"/>
        </w:rPr>
        <w:t>Tlačítko holící hlavy</w:t>
      </w:r>
    </w:p>
    <w:p w:rsidR="00A13A73" w:rsidRPr="007414CC" w:rsidRDefault="00A13A73" w:rsidP="00A13A73">
      <w:pPr>
        <w:pStyle w:val="Bezmezer"/>
        <w:numPr>
          <w:ilvl w:val="0"/>
          <w:numId w:val="14"/>
        </w:numPr>
        <w:rPr>
          <w:sz w:val="16"/>
          <w:szCs w:val="16"/>
        </w:rPr>
      </w:pPr>
      <w:r w:rsidRPr="007414CC">
        <w:rPr>
          <w:sz w:val="16"/>
          <w:szCs w:val="16"/>
        </w:rPr>
        <w:t>ON/OFF</w:t>
      </w:r>
    </w:p>
    <w:p w:rsidR="00A13A73" w:rsidRPr="007414CC" w:rsidRDefault="00A13A73" w:rsidP="00A13A73">
      <w:pPr>
        <w:pStyle w:val="Bezmezer"/>
        <w:numPr>
          <w:ilvl w:val="0"/>
          <w:numId w:val="14"/>
        </w:numPr>
        <w:rPr>
          <w:sz w:val="16"/>
          <w:szCs w:val="16"/>
        </w:rPr>
      </w:pPr>
      <w:r w:rsidRPr="007414CC">
        <w:rPr>
          <w:sz w:val="16"/>
          <w:szCs w:val="16"/>
        </w:rPr>
        <w:t>Displej</w:t>
      </w:r>
    </w:p>
    <w:p w:rsidR="00A13A73" w:rsidRPr="007414CC" w:rsidRDefault="00A13A73" w:rsidP="00A13A73">
      <w:pPr>
        <w:pStyle w:val="Bezmezer"/>
        <w:numPr>
          <w:ilvl w:val="0"/>
          <w:numId w:val="14"/>
        </w:numPr>
        <w:rPr>
          <w:sz w:val="16"/>
          <w:szCs w:val="16"/>
        </w:rPr>
      </w:pPr>
      <w:r w:rsidRPr="007414CC">
        <w:rPr>
          <w:sz w:val="16"/>
          <w:szCs w:val="16"/>
        </w:rPr>
        <w:t xml:space="preserve">Síťový kabel </w:t>
      </w:r>
    </w:p>
    <w:p w:rsidR="00A13A73" w:rsidRPr="007414CC" w:rsidRDefault="00A13A73" w:rsidP="00A13A73">
      <w:pPr>
        <w:pStyle w:val="Bezmezer"/>
        <w:numPr>
          <w:ilvl w:val="0"/>
          <w:numId w:val="14"/>
        </w:numPr>
        <w:rPr>
          <w:sz w:val="16"/>
          <w:szCs w:val="16"/>
        </w:rPr>
      </w:pPr>
      <w:r w:rsidRPr="007414CC">
        <w:rPr>
          <w:sz w:val="16"/>
          <w:szCs w:val="16"/>
        </w:rPr>
        <w:t>Nástavec na dlouhé chloupky</w:t>
      </w:r>
    </w:p>
    <w:p w:rsidR="00A13A73" w:rsidRPr="007414CC" w:rsidRDefault="00A13A73" w:rsidP="00A13A73">
      <w:pPr>
        <w:pStyle w:val="Bezmezer"/>
        <w:numPr>
          <w:ilvl w:val="0"/>
          <w:numId w:val="14"/>
        </w:numPr>
        <w:rPr>
          <w:sz w:val="16"/>
          <w:szCs w:val="16"/>
        </w:rPr>
      </w:pPr>
      <w:r w:rsidRPr="007414CC">
        <w:rPr>
          <w:sz w:val="16"/>
          <w:szCs w:val="16"/>
        </w:rPr>
        <w:t xml:space="preserve">Posuvné tlačítko </w:t>
      </w:r>
    </w:p>
    <w:p w:rsidR="00A13A73" w:rsidRPr="007414CC" w:rsidRDefault="00A13A73" w:rsidP="00A13A73">
      <w:pPr>
        <w:pStyle w:val="Bezmezer"/>
        <w:ind w:left="360"/>
        <w:rPr>
          <w:rStyle w:val="hps"/>
          <w:sz w:val="16"/>
          <w:szCs w:val="16"/>
        </w:rPr>
      </w:pPr>
    </w:p>
    <w:p w:rsidR="00BB5CEE" w:rsidRPr="007414CC" w:rsidRDefault="000B7828" w:rsidP="00A13A73">
      <w:pPr>
        <w:pStyle w:val="Bezmezer"/>
        <w:rPr>
          <w:sz w:val="16"/>
          <w:szCs w:val="16"/>
        </w:rPr>
      </w:pPr>
      <w:r w:rsidRPr="007414CC">
        <w:rPr>
          <w:rStyle w:val="hps"/>
          <w:sz w:val="16"/>
          <w:szCs w:val="16"/>
        </w:rPr>
        <w:t>Obsah balení</w:t>
      </w:r>
      <w:r w:rsidRPr="007414CC">
        <w:rPr>
          <w:sz w:val="16"/>
          <w:szCs w:val="16"/>
        </w:rPr>
        <w:t>: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1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x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Přístroj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1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x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Síťová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šňůra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1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x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Čisticí kartáč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1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x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Ochranný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kryt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holicí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planžety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1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x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Ukládací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taštička</w:t>
      </w:r>
    </w:p>
    <w:p w:rsidR="00BB5CEE" w:rsidRPr="007414CC" w:rsidRDefault="00BB5CEE" w:rsidP="00BB5CEE">
      <w:pPr>
        <w:pStyle w:val="Bezmezer"/>
        <w:rPr>
          <w:sz w:val="16"/>
          <w:szCs w:val="16"/>
        </w:rPr>
      </w:pPr>
    </w:p>
    <w:p w:rsidR="00BB5CEE" w:rsidRPr="007414CC" w:rsidRDefault="00BB5CEE" w:rsidP="00BB5CEE">
      <w:pPr>
        <w:pStyle w:val="Bezmezer"/>
        <w:rPr>
          <w:sz w:val="16"/>
          <w:szCs w:val="16"/>
        </w:rPr>
      </w:pPr>
    </w:p>
    <w:p w:rsidR="00BB5CEE" w:rsidRPr="007414CC" w:rsidRDefault="00BB5CEE" w:rsidP="00BB5CEE">
      <w:pPr>
        <w:pStyle w:val="Bezmezer"/>
        <w:rPr>
          <w:sz w:val="16"/>
          <w:szCs w:val="16"/>
        </w:rPr>
      </w:pPr>
    </w:p>
    <w:p w:rsidR="00BB5CEE" w:rsidRPr="007414CC" w:rsidRDefault="00BB5CEE" w:rsidP="00BB5CEE">
      <w:pPr>
        <w:pStyle w:val="Bezmezer"/>
        <w:rPr>
          <w:sz w:val="16"/>
          <w:szCs w:val="16"/>
        </w:rPr>
      </w:pPr>
    </w:p>
    <w:p w:rsidR="00BB5CEE" w:rsidRPr="007414CC" w:rsidRDefault="00BB5CEE" w:rsidP="00BB5CEE">
      <w:pPr>
        <w:pStyle w:val="Bezmezer"/>
        <w:rPr>
          <w:sz w:val="16"/>
          <w:szCs w:val="16"/>
        </w:rPr>
      </w:pPr>
    </w:p>
    <w:p w:rsidR="00BB5CEE" w:rsidRPr="007414CC" w:rsidRDefault="00BB5CEE" w:rsidP="00BB5CEE">
      <w:pPr>
        <w:pStyle w:val="Bezmezer"/>
        <w:rPr>
          <w:sz w:val="16"/>
          <w:szCs w:val="16"/>
        </w:rPr>
      </w:pPr>
    </w:p>
    <w:p w:rsidR="00BB5CEE" w:rsidRPr="007414CC" w:rsidRDefault="00BB5CEE" w:rsidP="00BB5CEE">
      <w:pPr>
        <w:pStyle w:val="Bezmezer"/>
        <w:rPr>
          <w:sz w:val="16"/>
          <w:szCs w:val="16"/>
        </w:rPr>
      </w:pPr>
    </w:p>
    <w:p w:rsidR="00BB5CEE" w:rsidRPr="007414CC" w:rsidRDefault="00BB5CEE" w:rsidP="00BB5CEE">
      <w:pPr>
        <w:pStyle w:val="Bezmezer"/>
        <w:rPr>
          <w:sz w:val="16"/>
          <w:szCs w:val="16"/>
        </w:rPr>
      </w:pPr>
    </w:p>
    <w:p w:rsidR="00BB5CEE" w:rsidRPr="007414CC" w:rsidRDefault="00BB5CEE" w:rsidP="00BB5CEE">
      <w:pPr>
        <w:pStyle w:val="Bezmezer"/>
        <w:rPr>
          <w:sz w:val="16"/>
          <w:szCs w:val="16"/>
        </w:rPr>
      </w:pPr>
    </w:p>
    <w:p w:rsidR="00BB5CEE" w:rsidRPr="007414CC" w:rsidRDefault="00BB5CEE" w:rsidP="00BB5CEE">
      <w:pPr>
        <w:pStyle w:val="Bezmezer"/>
        <w:rPr>
          <w:sz w:val="16"/>
          <w:szCs w:val="16"/>
        </w:rPr>
      </w:pPr>
    </w:p>
    <w:p w:rsidR="00DE27E2" w:rsidRPr="007414CC" w:rsidRDefault="00DE27E2" w:rsidP="00BB5CEE">
      <w:pPr>
        <w:pStyle w:val="Bezmezer"/>
        <w:rPr>
          <w:sz w:val="16"/>
          <w:szCs w:val="16"/>
        </w:rPr>
      </w:pPr>
    </w:p>
    <w:p w:rsidR="00DE27E2" w:rsidRPr="007414CC" w:rsidRDefault="00DE27E2" w:rsidP="00BB5CEE">
      <w:pPr>
        <w:pStyle w:val="Bezmezer"/>
        <w:rPr>
          <w:sz w:val="16"/>
          <w:szCs w:val="16"/>
        </w:rPr>
      </w:pPr>
    </w:p>
    <w:p w:rsidR="00DE27E2" w:rsidRPr="007414CC" w:rsidRDefault="00DE27E2" w:rsidP="00BB5CEE">
      <w:pPr>
        <w:pStyle w:val="Bezmezer"/>
        <w:rPr>
          <w:sz w:val="16"/>
          <w:szCs w:val="16"/>
        </w:rPr>
      </w:pPr>
    </w:p>
    <w:p w:rsidR="00BB5CEE" w:rsidRPr="007414CC" w:rsidRDefault="00F13155" w:rsidP="00DE27E2">
      <w:pPr>
        <w:pStyle w:val="Nadpis1"/>
        <w:rPr>
          <w:sz w:val="16"/>
          <w:szCs w:val="16"/>
        </w:rPr>
      </w:pPr>
      <w:r w:rsidRPr="007414CC">
        <w:rPr>
          <w:sz w:val="16"/>
          <w:szCs w:val="16"/>
        </w:rPr>
        <w:t>Speciálně bezpečnostní pokyny pro toto zařízení</w:t>
      </w:r>
    </w:p>
    <w:p w:rsidR="00BB5CEE" w:rsidRPr="007414CC" w:rsidRDefault="00F13155" w:rsidP="00BB5CEE">
      <w:pPr>
        <w:pStyle w:val="Bezmezer"/>
        <w:rPr>
          <w:sz w:val="16"/>
          <w:szCs w:val="16"/>
        </w:rPr>
      </w:pPr>
      <w:r w:rsidRPr="007414CC">
        <w:rPr>
          <w:rStyle w:val="hps"/>
          <w:sz w:val="16"/>
          <w:szCs w:val="16"/>
        </w:rPr>
        <w:t>•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Nezkoušejte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opravovat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spotřebič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sami</w:t>
      </w:r>
      <w:r w:rsidRPr="007414CC">
        <w:rPr>
          <w:sz w:val="16"/>
          <w:szCs w:val="16"/>
        </w:rPr>
        <w:t xml:space="preserve">. </w:t>
      </w:r>
      <w:r w:rsidRPr="007414CC">
        <w:rPr>
          <w:rStyle w:val="hps"/>
          <w:sz w:val="16"/>
          <w:szCs w:val="16"/>
        </w:rPr>
        <w:t>Vždy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obraťte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oprávněného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technika</w:t>
      </w:r>
      <w:r w:rsidRPr="007414CC">
        <w:rPr>
          <w:sz w:val="16"/>
          <w:szCs w:val="16"/>
        </w:rPr>
        <w:t xml:space="preserve">. </w:t>
      </w:r>
      <w:r w:rsidR="000B7828" w:rsidRPr="007414CC">
        <w:rPr>
          <w:rStyle w:val="hps"/>
          <w:sz w:val="16"/>
          <w:szCs w:val="16"/>
        </w:rPr>
        <w:t>A</w:t>
      </w:r>
      <w:r w:rsidRPr="007414CC">
        <w:rPr>
          <w:rStyle w:val="hps"/>
          <w:sz w:val="16"/>
          <w:szCs w:val="16"/>
        </w:rPr>
        <w:t>byste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nevystavili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nebezpečí,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vždy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si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nechte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poškozenou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šňůru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vyměnit jen výrobcem</w:t>
      </w:r>
      <w:r w:rsidRPr="007414CC">
        <w:rPr>
          <w:sz w:val="16"/>
          <w:szCs w:val="16"/>
        </w:rPr>
        <w:t xml:space="preserve">, </w:t>
      </w:r>
      <w:r w:rsidRPr="007414CC">
        <w:rPr>
          <w:rStyle w:val="hps"/>
          <w:sz w:val="16"/>
          <w:szCs w:val="16"/>
        </w:rPr>
        <w:t>naším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zákaznickým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servisem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nebo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kvalifikovanou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osobou</w:t>
      </w:r>
      <w:r w:rsidRPr="007414CC">
        <w:rPr>
          <w:sz w:val="16"/>
          <w:szCs w:val="16"/>
        </w:rPr>
        <w:t xml:space="preserve">, </w:t>
      </w:r>
      <w:r w:rsidRPr="007414CC">
        <w:rPr>
          <w:rStyle w:val="hps"/>
          <w:sz w:val="16"/>
          <w:szCs w:val="16"/>
        </w:rPr>
        <w:t>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to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šňůru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stejného typu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•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Toto zařízení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smějí používat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děti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od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8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let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osoby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omezenými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tělesnými</w:t>
      </w:r>
      <w:r w:rsidRPr="007414CC">
        <w:rPr>
          <w:sz w:val="16"/>
          <w:szCs w:val="16"/>
        </w:rPr>
        <w:t xml:space="preserve">, </w:t>
      </w:r>
      <w:r w:rsidRPr="007414CC">
        <w:rPr>
          <w:rStyle w:val="hps"/>
          <w:sz w:val="16"/>
          <w:szCs w:val="16"/>
        </w:rPr>
        <w:t>smyslovými nebo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mentálními schopnostmi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nebo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nedostatkem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zkušeností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znalostí</w:t>
      </w:r>
      <w:r w:rsidRPr="007414CC">
        <w:rPr>
          <w:sz w:val="16"/>
          <w:szCs w:val="16"/>
        </w:rPr>
        <w:t xml:space="preserve">, </w:t>
      </w:r>
      <w:r w:rsidRPr="007414CC">
        <w:rPr>
          <w:rStyle w:val="hps"/>
          <w:sz w:val="16"/>
          <w:szCs w:val="16"/>
        </w:rPr>
        <w:t>pokud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jsou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pod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dohledem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osoby odpovědné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za jejich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bezpečnost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nebo pokud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byly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 použití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tohoto zařízení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touto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osobou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poučeny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uvědomují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si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možné</w:t>
      </w:r>
      <w:r w:rsidRPr="007414CC">
        <w:rPr>
          <w:sz w:val="16"/>
          <w:szCs w:val="16"/>
        </w:rPr>
        <w:t xml:space="preserve"> </w:t>
      </w:r>
      <w:proofErr w:type="gramStart"/>
      <w:r w:rsidRPr="007414CC">
        <w:rPr>
          <w:rStyle w:val="hps"/>
          <w:sz w:val="16"/>
          <w:szCs w:val="16"/>
        </w:rPr>
        <w:t>nebezpečí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•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Děti</w:t>
      </w:r>
      <w:proofErr w:type="gramEnd"/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si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přístrojem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nesmí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hrát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•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Čištění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údržbu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nesmějí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provádět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děti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bez dozoru</w:t>
      </w:r>
      <w:r w:rsidRPr="007414CC">
        <w:rPr>
          <w:sz w:val="16"/>
          <w:szCs w:val="16"/>
        </w:rPr>
        <w:t>.</w:t>
      </w:r>
    </w:p>
    <w:p w:rsidR="00DE27E2" w:rsidRPr="007414CC" w:rsidRDefault="00DE27E2" w:rsidP="00BB5CEE">
      <w:pPr>
        <w:pStyle w:val="Bezmezer"/>
        <w:rPr>
          <w:sz w:val="16"/>
          <w:szCs w:val="16"/>
        </w:rPr>
      </w:pPr>
    </w:p>
    <w:p w:rsidR="00DE27E2" w:rsidRPr="007414CC" w:rsidRDefault="00DE27E2" w:rsidP="00BB5CEE">
      <w:pPr>
        <w:pStyle w:val="Bezmezer"/>
        <w:rPr>
          <w:sz w:val="16"/>
          <w:szCs w:val="16"/>
        </w:rPr>
      </w:pPr>
    </w:p>
    <w:p w:rsidR="00BB5CEE" w:rsidRPr="007414CC" w:rsidRDefault="00F13155" w:rsidP="00DE27E2">
      <w:pPr>
        <w:pStyle w:val="Nadpis1"/>
        <w:rPr>
          <w:sz w:val="16"/>
          <w:szCs w:val="16"/>
        </w:rPr>
      </w:pPr>
      <w:r w:rsidRPr="007414CC">
        <w:rPr>
          <w:sz w:val="16"/>
          <w:szCs w:val="16"/>
        </w:rPr>
        <w:t>Napájení přístroje</w:t>
      </w:r>
    </w:p>
    <w:p w:rsidR="00C42E79" w:rsidRPr="007414CC" w:rsidRDefault="00F13155" w:rsidP="00BB5CEE">
      <w:pPr>
        <w:pStyle w:val="Bezmezer"/>
        <w:rPr>
          <w:sz w:val="16"/>
          <w:szCs w:val="16"/>
        </w:rPr>
      </w:pPr>
      <w:r w:rsidRPr="007414CC">
        <w:rPr>
          <w:sz w:val="16"/>
          <w:szCs w:val="16"/>
        </w:rPr>
        <w:t xml:space="preserve">• Spotřebič vypněte. Na vypínači je viditelný nápis </w:t>
      </w:r>
      <w:r w:rsidR="00A13A73" w:rsidRPr="007414CC">
        <w:rPr>
          <w:sz w:val="16"/>
          <w:szCs w:val="16"/>
        </w:rPr>
        <w:t>0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  <w:t>• Připojte zástrčku do spodku přístroje.</w:t>
      </w:r>
      <w:r w:rsidRPr="007414CC">
        <w:rPr>
          <w:sz w:val="16"/>
          <w:szCs w:val="16"/>
        </w:rPr>
        <w:br/>
        <w:t>• Zapojte síťovou zástrčku do zásuvky.</w:t>
      </w:r>
      <w:r w:rsidRPr="007414CC">
        <w:rPr>
          <w:sz w:val="16"/>
          <w:szCs w:val="16"/>
        </w:rPr>
        <w:br/>
      </w:r>
      <w:r w:rsidRPr="007414CC">
        <w:rPr>
          <w:sz w:val="16"/>
          <w:szCs w:val="16"/>
        </w:rPr>
        <w:lastRenderedPageBreak/>
        <w:t>• Během nabíjení svítí kontrolka červeně.</w:t>
      </w:r>
      <w:r w:rsidRPr="007414CC">
        <w:rPr>
          <w:sz w:val="16"/>
          <w:szCs w:val="16"/>
        </w:rPr>
        <w:br/>
        <w:t>POZNÁMKA:</w:t>
      </w:r>
      <w:r w:rsidRPr="007414CC">
        <w:rPr>
          <w:sz w:val="16"/>
          <w:szCs w:val="16"/>
        </w:rPr>
        <w:br/>
        <w:t>Kontrolka nepodává informaci o stavu nabití baterie.</w:t>
      </w:r>
      <w:r w:rsidRPr="007414CC">
        <w:rPr>
          <w:sz w:val="16"/>
          <w:szCs w:val="16"/>
        </w:rPr>
        <w:br/>
        <w:t xml:space="preserve">• Před prvním použitím nechte baterii </w:t>
      </w:r>
      <w:r w:rsidR="00A13A73" w:rsidRPr="007414CC">
        <w:rPr>
          <w:sz w:val="16"/>
          <w:szCs w:val="16"/>
        </w:rPr>
        <w:t>2,5</w:t>
      </w:r>
      <w:r w:rsidRPr="007414CC">
        <w:rPr>
          <w:sz w:val="16"/>
          <w:szCs w:val="16"/>
        </w:rPr>
        <w:t xml:space="preserve"> hodin</w:t>
      </w:r>
      <w:r w:rsidR="00A13A73" w:rsidRPr="007414CC">
        <w:rPr>
          <w:sz w:val="16"/>
          <w:szCs w:val="16"/>
        </w:rPr>
        <w:t>y</w:t>
      </w:r>
      <w:r w:rsidRPr="007414CC">
        <w:rPr>
          <w:sz w:val="16"/>
          <w:szCs w:val="16"/>
        </w:rPr>
        <w:t xml:space="preserve"> nabíjet.</w:t>
      </w:r>
      <w:r w:rsidRPr="007414CC">
        <w:rPr>
          <w:sz w:val="16"/>
          <w:szCs w:val="16"/>
        </w:rPr>
        <w:br/>
        <w:t>POZNÁMKA:</w:t>
      </w:r>
      <w:r w:rsidRPr="007414CC">
        <w:rPr>
          <w:sz w:val="16"/>
          <w:szCs w:val="16"/>
        </w:rPr>
        <w:br/>
        <w:t xml:space="preserve">• Po počátečním použití nenabíjejte baterii déle než </w:t>
      </w:r>
      <w:r w:rsidR="00A13A73" w:rsidRPr="007414CC">
        <w:rPr>
          <w:sz w:val="16"/>
          <w:szCs w:val="16"/>
        </w:rPr>
        <w:t>2,5</w:t>
      </w:r>
      <w:r w:rsidRPr="007414CC">
        <w:rPr>
          <w:sz w:val="16"/>
          <w:szCs w:val="16"/>
        </w:rPr>
        <w:t xml:space="preserve"> hodin</w:t>
      </w:r>
      <w:r w:rsidR="00A13A73" w:rsidRPr="007414CC">
        <w:rPr>
          <w:sz w:val="16"/>
          <w:szCs w:val="16"/>
        </w:rPr>
        <w:t>y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  <w:t>ČINNOST PŘI PŘIPOJENÍ K ELEKTRICKÉ SÍTI:</w:t>
      </w:r>
      <w:r w:rsidRPr="007414CC">
        <w:rPr>
          <w:sz w:val="16"/>
          <w:szCs w:val="16"/>
        </w:rPr>
        <w:br/>
        <w:t>• Máte kompletně vybitou baterii a chcete použít strojek připojen na síť?</w:t>
      </w:r>
      <w:r w:rsidRPr="007414CC">
        <w:rPr>
          <w:sz w:val="16"/>
          <w:szCs w:val="16"/>
        </w:rPr>
        <w:br/>
      </w:r>
      <w:r w:rsidRPr="007414CC">
        <w:rPr>
          <w:sz w:val="16"/>
          <w:szCs w:val="16"/>
        </w:rPr>
        <w:br/>
        <w:t>POZNÁMKA K ŽIVOTNOSTI nabíjecí baterie</w:t>
      </w:r>
      <w:r w:rsidRPr="007414CC">
        <w:rPr>
          <w:sz w:val="16"/>
          <w:szCs w:val="16"/>
        </w:rPr>
        <w:br/>
        <w:t>Životnost akumulátoru prodloužíte, pokud budete respektovat následující kroky:</w:t>
      </w:r>
      <w:r w:rsidRPr="007414CC">
        <w:rPr>
          <w:sz w:val="16"/>
          <w:szCs w:val="16"/>
        </w:rPr>
        <w:br/>
        <w:t>• S nabíjením počkejte až do okamžiku, kdy je akumulátor již téměř vybitý.</w:t>
      </w:r>
      <w:r w:rsidRPr="007414CC">
        <w:rPr>
          <w:sz w:val="16"/>
          <w:szCs w:val="16"/>
        </w:rPr>
        <w:br/>
        <w:t>• Nabíjejte spotřebič pouze při teplotě v okolí mezi 0 a + 40 ° C.</w:t>
      </w:r>
    </w:p>
    <w:p w:rsidR="00C42E79" w:rsidRPr="007414CC" w:rsidRDefault="00F13155" w:rsidP="00DE27E2">
      <w:pPr>
        <w:pStyle w:val="Nadpis1"/>
        <w:rPr>
          <w:sz w:val="16"/>
          <w:szCs w:val="16"/>
        </w:rPr>
      </w:pPr>
      <w:r w:rsidRPr="007414CC">
        <w:rPr>
          <w:sz w:val="16"/>
          <w:szCs w:val="16"/>
        </w:rPr>
        <w:t>holení</w:t>
      </w:r>
    </w:p>
    <w:p w:rsidR="00C42E79" w:rsidRPr="007414CC" w:rsidRDefault="00F13155" w:rsidP="00C42E79">
      <w:pPr>
        <w:pStyle w:val="Bezmezer"/>
        <w:rPr>
          <w:sz w:val="16"/>
          <w:szCs w:val="16"/>
        </w:rPr>
      </w:pPr>
      <w:r w:rsidRPr="007414CC">
        <w:rPr>
          <w:rStyle w:val="hps"/>
          <w:sz w:val="16"/>
          <w:szCs w:val="16"/>
        </w:rPr>
        <w:t>1.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Odstraňte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ochranný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kryt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2.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Posuňte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vypínač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nahoru</w:t>
      </w:r>
      <w:r w:rsidRPr="007414CC">
        <w:rPr>
          <w:sz w:val="16"/>
          <w:szCs w:val="16"/>
        </w:rPr>
        <w:t xml:space="preserve">. </w:t>
      </w:r>
      <w:r w:rsidRPr="007414CC">
        <w:rPr>
          <w:rStyle w:val="hps"/>
          <w:sz w:val="16"/>
          <w:szCs w:val="16"/>
        </w:rPr>
        <w:t>Bude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viditelný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nápis</w:t>
      </w:r>
      <w:r w:rsidRPr="007414CC">
        <w:rPr>
          <w:sz w:val="16"/>
          <w:szCs w:val="16"/>
        </w:rPr>
        <w:t xml:space="preserve"> </w:t>
      </w:r>
      <w:r w:rsidR="00A13A73" w:rsidRPr="007414CC">
        <w:rPr>
          <w:rStyle w:val="hps"/>
          <w:sz w:val="16"/>
          <w:szCs w:val="16"/>
        </w:rPr>
        <w:t>0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3.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Holicí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strojek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držte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pravém úhlu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k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obličeji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4.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Holte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podél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kontury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své tváře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a neustále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držte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holicí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strojek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pravém úhlu</w:t>
      </w:r>
      <w:r w:rsidRPr="007414CC">
        <w:rPr>
          <w:sz w:val="16"/>
          <w:szCs w:val="16"/>
        </w:rPr>
        <w:t xml:space="preserve">. </w:t>
      </w:r>
      <w:proofErr w:type="gramStart"/>
      <w:r w:rsidRPr="007414CC">
        <w:rPr>
          <w:rStyle w:val="hps"/>
          <w:sz w:val="16"/>
          <w:szCs w:val="16"/>
        </w:rPr>
        <w:t>malé</w:t>
      </w:r>
      <w:proofErr w:type="gramEnd"/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nepravidelnosti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lze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opravit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pomocí flexibilní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holicí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planžety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Použití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nástavce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dlouhé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vlasy</w:t>
      </w:r>
      <w:r w:rsidRPr="007414CC">
        <w:rPr>
          <w:sz w:val="16"/>
          <w:szCs w:val="16"/>
        </w:rPr>
        <w:t>: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Používejte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nástavec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dlouhé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vlasy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stříhání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vlasů nebo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bradky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•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Zatažením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posuvné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tlačítko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zadní straně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holicího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strojku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vysunete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nástavec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stříhání vlasů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•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Po dokončení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holení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jej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ručně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zasuňte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zpět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ukončení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činnosti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Činnost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ukončete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posunutím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vypínače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dolů</w:t>
      </w:r>
      <w:r w:rsidRPr="007414CC">
        <w:rPr>
          <w:sz w:val="16"/>
          <w:szCs w:val="16"/>
        </w:rPr>
        <w:t xml:space="preserve">. </w:t>
      </w:r>
      <w:r w:rsidRPr="007414CC">
        <w:rPr>
          <w:rStyle w:val="hps"/>
          <w:sz w:val="16"/>
          <w:szCs w:val="16"/>
        </w:rPr>
        <w:t>Bude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viditelný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nápis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</w:t>
      </w:r>
      <w:r w:rsidRPr="007414CC">
        <w:rPr>
          <w:sz w:val="16"/>
          <w:szCs w:val="16"/>
        </w:rPr>
        <w:t>.</w:t>
      </w:r>
    </w:p>
    <w:p w:rsidR="00C42E79" w:rsidRPr="007414CC" w:rsidRDefault="00F13155" w:rsidP="00DE27E2">
      <w:pPr>
        <w:pStyle w:val="Nadpis1"/>
        <w:rPr>
          <w:sz w:val="16"/>
          <w:szCs w:val="16"/>
        </w:rPr>
      </w:pPr>
      <w:r w:rsidRPr="007414CC">
        <w:rPr>
          <w:sz w:val="16"/>
          <w:szCs w:val="16"/>
        </w:rPr>
        <w:t>Údržba a čistění</w:t>
      </w:r>
    </w:p>
    <w:p w:rsidR="00C42E79" w:rsidRPr="007414CC" w:rsidRDefault="00F13155" w:rsidP="00C42E79">
      <w:pPr>
        <w:pStyle w:val="Bezmezer"/>
        <w:rPr>
          <w:sz w:val="16"/>
          <w:szCs w:val="16"/>
        </w:rPr>
      </w:pPr>
      <w:r w:rsidRPr="007414CC">
        <w:rPr>
          <w:rStyle w:val="hps"/>
          <w:sz w:val="16"/>
          <w:szCs w:val="16"/>
        </w:rPr>
        <w:t>VAROVÁNÍ</w:t>
      </w:r>
      <w:r w:rsidRPr="007414CC">
        <w:rPr>
          <w:sz w:val="16"/>
          <w:szCs w:val="16"/>
        </w:rPr>
        <w:t>: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•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Před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čištěním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odpojte</w:t>
      </w:r>
      <w:r w:rsidRPr="007414CC">
        <w:rPr>
          <w:sz w:val="16"/>
          <w:szCs w:val="16"/>
        </w:rPr>
        <w:t xml:space="preserve"> </w:t>
      </w:r>
      <w:r w:rsidR="00A2455E" w:rsidRPr="007414CC">
        <w:rPr>
          <w:rStyle w:val="hps"/>
          <w:sz w:val="16"/>
          <w:szCs w:val="16"/>
        </w:rPr>
        <w:t>ze zásuvky.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•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Neponořujte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zařízení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do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vody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POZOR</w:t>
      </w:r>
      <w:r w:rsidRPr="007414CC">
        <w:rPr>
          <w:sz w:val="16"/>
          <w:szCs w:val="16"/>
        </w:rPr>
        <w:t>: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•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Nepoužívejte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drátěný kartáč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ani žádné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abrazivní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předměty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•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Nepoužívejte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ostré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nebo abrazivní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čisticí prostředky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Holicí hlava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planžetami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1.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Vypněte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holicí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strojek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2.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Stiskněte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tlačítko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holicí hlavy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3.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Pomocí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kartáčku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vyčistěte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vnitřek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holicí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hlavy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i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její povrch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Čištění přístroje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síťové šňůry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•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Tyto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části lze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otřít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vlhkým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hadříkem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•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K odstranění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skvrn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použijte vodu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čisticím prostředkem</w:t>
      </w:r>
      <w:r w:rsidRPr="007414CC">
        <w:rPr>
          <w:sz w:val="16"/>
          <w:szCs w:val="16"/>
        </w:rPr>
        <w:t>.</w:t>
      </w:r>
    </w:p>
    <w:p w:rsidR="00C42E79" w:rsidRPr="007414CC" w:rsidRDefault="00F13155" w:rsidP="00DE27E2">
      <w:pPr>
        <w:pStyle w:val="Nadpis1"/>
        <w:rPr>
          <w:sz w:val="16"/>
          <w:szCs w:val="16"/>
        </w:rPr>
      </w:pPr>
      <w:r w:rsidRPr="007414CC">
        <w:rPr>
          <w:sz w:val="16"/>
          <w:szCs w:val="16"/>
        </w:rPr>
        <w:t>Údržba a výměna planžet</w:t>
      </w:r>
    </w:p>
    <w:p w:rsidR="00C42E79" w:rsidRPr="007414CC" w:rsidRDefault="00C42E79" w:rsidP="00DE27E2">
      <w:pPr>
        <w:pStyle w:val="Nadpis1"/>
        <w:rPr>
          <w:sz w:val="16"/>
          <w:szCs w:val="16"/>
        </w:rPr>
      </w:pPr>
      <w:r w:rsidRPr="007414CC">
        <w:rPr>
          <w:sz w:val="16"/>
          <w:szCs w:val="16"/>
        </w:rPr>
        <w:t>Technické údaje</w:t>
      </w:r>
    </w:p>
    <w:p w:rsidR="00F13155" w:rsidRPr="007414CC" w:rsidRDefault="00F13155" w:rsidP="007414CC">
      <w:pPr>
        <w:spacing w:after="0"/>
        <w:rPr>
          <w:sz w:val="16"/>
          <w:szCs w:val="16"/>
          <w:lang w:eastAsia="cs-CZ"/>
        </w:rPr>
      </w:pPr>
      <w:r w:rsidRPr="007414CC">
        <w:rPr>
          <w:rStyle w:val="hps"/>
          <w:sz w:val="16"/>
          <w:szCs w:val="16"/>
        </w:rPr>
        <w:t>•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Holicí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hlavu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čistěte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pečlivě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jedenkrát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měsíčně</w:t>
      </w:r>
      <w:r w:rsidRPr="007414CC">
        <w:rPr>
          <w:sz w:val="16"/>
          <w:szCs w:val="16"/>
        </w:rPr>
        <w:t xml:space="preserve">. </w:t>
      </w:r>
      <w:r w:rsidRPr="007414CC">
        <w:rPr>
          <w:rStyle w:val="hps"/>
          <w:sz w:val="16"/>
          <w:szCs w:val="16"/>
        </w:rPr>
        <w:t>Pokud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je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to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nutné</w:t>
      </w:r>
      <w:r w:rsidRPr="007414CC">
        <w:rPr>
          <w:sz w:val="16"/>
          <w:szCs w:val="16"/>
        </w:rPr>
        <w:t xml:space="preserve">, </w:t>
      </w:r>
      <w:r w:rsidRPr="007414CC">
        <w:rPr>
          <w:rStyle w:val="hps"/>
          <w:sz w:val="16"/>
          <w:szCs w:val="16"/>
        </w:rPr>
        <w:t>použijte speciální</w:t>
      </w:r>
      <w:r w:rsidRPr="007414CC">
        <w:rPr>
          <w:sz w:val="16"/>
          <w:szCs w:val="16"/>
        </w:rPr>
        <w:br/>
      </w:r>
      <w:proofErr w:type="gramStart"/>
      <w:r w:rsidRPr="007414CC">
        <w:rPr>
          <w:rStyle w:val="hps"/>
          <w:sz w:val="16"/>
          <w:szCs w:val="16"/>
        </w:rPr>
        <w:t>čistící</w:t>
      </w:r>
      <w:proofErr w:type="gramEnd"/>
      <w:r w:rsidRPr="007414CC">
        <w:rPr>
          <w:rStyle w:val="hps"/>
          <w:sz w:val="16"/>
          <w:szCs w:val="16"/>
        </w:rPr>
        <w:t xml:space="preserve"> prostředky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dostupné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ve speciálních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obchodech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•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Holicí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planžety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nástavce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dlouhé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vlasy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pravidelně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mažte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olejem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(</w:t>
      </w:r>
      <w:r w:rsidRPr="007414CC">
        <w:rPr>
          <w:sz w:val="16"/>
          <w:szCs w:val="16"/>
        </w:rPr>
        <w:t xml:space="preserve">stačí </w:t>
      </w:r>
      <w:r w:rsidRPr="007414CC">
        <w:rPr>
          <w:rStyle w:val="hps"/>
          <w:sz w:val="16"/>
          <w:szCs w:val="16"/>
        </w:rPr>
        <w:t>několik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kapek</w:t>
      </w:r>
      <w:r w:rsidR="007414CC">
        <w:rPr>
          <w:sz w:val="16"/>
          <w:szCs w:val="16"/>
        </w:rPr>
        <w:t>).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Výměna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holicích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planžet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Pro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100</w:t>
      </w:r>
      <w:r w:rsidRPr="007414CC">
        <w:rPr>
          <w:sz w:val="16"/>
          <w:szCs w:val="16"/>
        </w:rPr>
        <w:t xml:space="preserve">% </w:t>
      </w:r>
      <w:r w:rsidRPr="007414CC">
        <w:rPr>
          <w:rStyle w:val="hps"/>
          <w:sz w:val="16"/>
          <w:szCs w:val="16"/>
        </w:rPr>
        <w:t>oholení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měňte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holicí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prvky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nejméně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jednou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18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měsíců, případně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pokud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vykazují</w:t>
      </w:r>
      <w:r w:rsid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známky opotřebení</w:t>
      </w:r>
      <w:r w:rsidRPr="007414CC">
        <w:rPr>
          <w:sz w:val="16"/>
          <w:szCs w:val="16"/>
        </w:rPr>
        <w:t xml:space="preserve">. </w:t>
      </w:r>
      <w:r w:rsidRPr="007414CC">
        <w:rPr>
          <w:rStyle w:val="hps"/>
          <w:sz w:val="16"/>
          <w:szCs w:val="16"/>
        </w:rPr>
        <w:t>Doporučujeme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výměnu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všech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prvků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najedno</w:t>
      </w:r>
      <w:bookmarkStart w:id="0" w:name="_GoBack"/>
      <w:bookmarkEnd w:id="0"/>
      <w:r w:rsidRPr="007414CC">
        <w:rPr>
          <w:rStyle w:val="hps"/>
          <w:sz w:val="16"/>
          <w:szCs w:val="16"/>
        </w:rPr>
        <w:t>u</w:t>
      </w:r>
      <w:r w:rsidRPr="007414CC">
        <w:rPr>
          <w:sz w:val="16"/>
          <w:szCs w:val="16"/>
        </w:rPr>
        <w:t>.</w:t>
      </w:r>
    </w:p>
    <w:p w:rsidR="00C42E79" w:rsidRPr="007414CC" w:rsidRDefault="00C42E79" w:rsidP="00C42E79">
      <w:pPr>
        <w:pStyle w:val="Bezmezer"/>
        <w:rPr>
          <w:sz w:val="16"/>
          <w:szCs w:val="16"/>
        </w:rPr>
      </w:pPr>
      <w:proofErr w:type="gramStart"/>
      <w:r w:rsidRPr="007414CC">
        <w:rPr>
          <w:sz w:val="16"/>
          <w:szCs w:val="16"/>
        </w:rPr>
        <w:t>Model:...........................................................................................................................</w:t>
      </w:r>
      <w:proofErr w:type="gramEnd"/>
      <w:r w:rsidRPr="007414CC">
        <w:rPr>
          <w:sz w:val="16"/>
          <w:szCs w:val="16"/>
        </w:rPr>
        <w:t xml:space="preserve"> HR </w:t>
      </w:r>
      <w:r w:rsidR="00A13A73" w:rsidRPr="007414CC">
        <w:rPr>
          <w:sz w:val="16"/>
          <w:szCs w:val="16"/>
        </w:rPr>
        <w:t>3012</w:t>
      </w:r>
    </w:p>
    <w:p w:rsidR="00C42E79" w:rsidRPr="007414CC" w:rsidRDefault="00C42E79" w:rsidP="00C42E79">
      <w:pPr>
        <w:pStyle w:val="Bezmezer"/>
        <w:rPr>
          <w:sz w:val="16"/>
          <w:szCs w:val="16"/>
        </w:rPr>
      </w:pPr>
      <w:r w:rsidRPr="007414CC">
        <w:rPr>
          <w:sz w:val="16"/>
          <w:szCs w:val="16"/>
        </w:rPr>
        <w:t xml:space="preserve">Čistá </w:t>
      </w:r>
      <w:proofErr w:type="gramStart"/>
      <w:r w:rsidRPr="007414CC">
        <w:rPr>
          <w:sz w:val="16"/>
          <w:szCs w:val="16"/>
        </w:rPr>
        <w:t>hmotnost:............................................................................................................. cca</w:t>
      </w:r>
      <w:proofErr w:type="gramEnd"/>
      <w:r w:rsidRPr="007414CC">
        <w:rPr>
          <w:sz w:val="16"/>
          <w:szCs w:val="16"/>
        </w:rPr>
        <w:t xml:space="preserve"> 0,</w:t>
      </w:r>
      <w:r w:rsidR="00A13A73" w:rsidRPr="007414CC">
        <w:rPr>
          <w:sz w:val="16"/>
          <w:szCs w:val="16"/>
        </w:rPr>
        <w:t>175</w:t>
      </w:r>
      <w:r w:rsidRPr="007414CC">
        <w:rPr>
          <w:sz w:val="16"/>
          <w:szCs w:val="16"/>
        </w:rPr>
        <w:t xml:space="preserve"> kg</w:t>
      </w:r>
    </w:p>
    <w:p w:rsidR="00C42E79" w:rsidRPr="007414CC" w:rsidRDefault="000B7828" w:rsidP="00C42E79">
      <w:pPr>
        <w:pStyle w:val="Bezmezer"/>
        <w:rPr>
          <w:sz w:val="16"/>
          <w:szCs w:val="16"/>
        </w:rPr>
      </w:pPr>
      <w:r w:rsidRPr="007414CC">
        <w:rPr>
          <w:sz w:val="16"/>
          <w:szCs w:val="16"/>
        </w:rPr>
        <w:t>Ochranná třída</w:t>
      </w:r>
      <w:r w:rsidR="00C42E79" w:rsidRPr="007414CC">
        <w:rPr>
          <w:sz w:val="16"/>
          <w:szCs w:val="16"/>
        </w:rPr>
        <w:t>:………………………………………………………………………………………………………. II</w:t>
      </w:r>
    </w:p>
    <w:p w:rsidR="00C42E79" w:rsidRPr="007414CC" w:rsidRDefault="00C42E79" w:rsidP="00C42E79">
      <w:pPr>
        <w:pStyle w:val="Bezmezer"/>
        <w:rPr>
          <w:sz w:val="16"/>
          <w:szCs w:val="16"/>
        </w:rPr>
      </w:pPr>
      <w:proofErr w:type="gramStart"/>
      <w:r w:rsidRPr="007414CC">
        <w:rPr>
          <w:sz w:val="16"/>
          <w:szCs w:val="16"/>
        </w:rPr>
        <w:t>Napájení:.........................................................................................</w:t>
      </w:r>
      <w:r w:rsidR="00DE27E2" w:rsidRPr="007414CC">
        <w:rPr>
          <w:sz w:val="16"/>
          <w:szCs w:val="16"/>
        </w:rPr>
        <w:t>.............................</w:t>
      </w:r>
      <w:proofErr w:type="gramEnd"/>
      <w:r w:rsidR="00DE27E2" w:rsidRPr="007414CC">
        <w:rPr>
          <w:sz w:val="16"/>
          <w:szCs w:val="16"/>
        </w:rPr>
        <w:t xml:space="preserve"> </w:t>
      </w:r>
      <w:r w:rsidR="00A13A73" w:rsidRPr="007414CC">
        <w:rPr>
          <w:sz w:val="16"/>
          <w:szCs w:val="16"/>
        </w:rPr>
        <w:t>100 – 240V</w:t>
      </w:r>
      <w:r w:rsidRPr="007414CC">
        <w:rPr>
          <w:sz w:val="16"/>
          <w:szCs w:val="16"/>
        </w:rPr>
        <w:t>, 50/60 Hz</w:t>
      </w:r>
      <w:r w:rsidR="00A13A73" w:rsidRPr="007414CC">
        <w:rPr>
          <w:sz w:val="16"/>
          <w:szCs w:val="16"/>
        </w:rPr>
        <w:t>, 0,20 A</w:t>
      </w:r>
    </w:p>
    <w:p w:rsidR="00C42E79" w:rsidRPr="007414CC" w:rsidRDefault="000B7828" w:rsidP="00C42E79">
      <w:pPr>
        <w:pStyle w:val="Bezmezer"/>
        <w:rPr>
          <w:sz w:val="16"/>
          <w:szCs w:val="16"/>
        </w:rPr>
      </w:pPr>
      <w:r w:rsidRPr="007414CC">
        <w:rPr>
          <w:sz w:val="16"/>
          <w:szCs w:val="16"/>
        </w:rPr>
        <w:t>Dobíjecí</w:t>
      </w:r>
      <w:r w:rsidR="00C42E79" w:rsidRPr="007414CC">
        <w:rPr>
          <w:sz w:val="16"/>
          <w:szCs w:val="16"/>
        </w:rPr>
        <w:t xml:space="preserve"> </w:t>
      </w:r>
      <w:proofErr w:type="gramStart"/>
      <w:r w:rsidR="00C42E79" w:rsidRPr="007414CC">
        <w:rPr>
          <w:sz w:val="16"/>
          <w:szCs w:val="16"/>
        </w:rPr>
        <w:t>baterie:.........................................................................................................</w:t>
      </w:r>
      <w:proofErr w:type="gramEnd"/>
      <w:r w:rsidR="00C42E79" w:rsidRPr="007414CC">
        <w:rPr>
          <w:sz w:val="16"/>
          <w:szCs w:val="16"/>
        </w:rPr>
        <w:t xml:space="preserve"> </w:t>
      </w:r>
      <w:r w:rsidR="00A13A73" w:rsidRPr="007414CC">
        <w:rPr>
          <w:sz w:val="16"/>
          <w:szCs w:val="16"/>
        </w:rPr>
        <w:t xml:space="preserve">DC 4,2 </w:t>
      </w:r>
      <w:r w:rsidR="00C42E79" w:rsidRPr="007414CC">
        <w:rPr>
          <w:sz w:val="16"/>
          <w:szCs w:val="16"/>
        </w:rPr>
        <w:t>V</w:t>
      </w:r>
      <w:r w:rsidR="00A13A73" w:rsidRPr="007414CC">
        <w:rPr>
          <w:sz w:val="16"/>
          <w:szCs w:val="16"/>
        </w:rPr>
        <w:t>, 600</w:t>
      </w:r>
      <w:r w:rsidR="00C42E79" w:rsidRPr="007414CC">
        <w:rPr>
          <w:sz w:val="16"/>
          <w:szCs w:val="16"/>
        </w:rPr>
        <w:t xml:space="preserve"> </w:t>
      </w:r>
      <w:proofErr w:type="spellStart"/>
      <w:r w:rsidR="00C42E79" w:rsidRPr="007414CC">
        <w:rPr>
          <w:sz w:val="16"/>
          <w:szCs w:val="16"/>
        </w:rPr>
        <w:t>mA</w:t>
      </w:r>
      <w:r w:rsidR="00DE27E2" w:rsidRPr="007414CC">
        <w:rPr>
          <w:sz w:val="16"/>
          <w:szCs w:val="16"/>
        </w:rPr>
        <w:t>h</w:t>
      </w:r>
      <w:proofErr w:type="spellEnd"/>
      <w:r w:rsidR="00C42E79" w:rsidRPr="007414CC">
        <w:rPr>
          <w:sz w:val="16"/>
          <w:szCs w:val="16"/>
        </w:rPr>
        <w:t xml:space="preserve"> </w:t>
      </w:r>
      <w:proofErr w:type="spellStart"/>
      <w:r w:rsidR="00C42E79" w:rsidRPr="007414CC">
        <w:rPr>
          <w:sz w:val="16"/>
          <w:szCs w:val="16"/>
        </w:rPr>
        <w:t>NiMH</w:t>
      </w:r>
      <w:proofErr w:type="spellEnd"/>
    </w:p>
    <w:p w:rsidR="00C42E79" w:rsidRPr="007414CC" w:rsidRDefault="000B7828" w:rsidP="00C42E79">
      <w:pPr>
        <w:pStyle w:val="Bezmezer"/>
        <w:rPr>
          <w:sz w:val="16"/>
          <w:szCs w:val="16"/>
        </w:rPr>
      </w:pPr>
      <w:r w:rsidRPr="007414CC">
        <w:rPr>
          <w:sz w:val="16"/>
          <w:szCs w:val="16"/>
        </w:rPr>
        <w:t>Doba provozu</w:t>
      </w:r>
      <w:r w:rsidR="00DE27E2" w:rsidRPr="007414CC">
        <w:rPr>
          <w:sz w:val="16"/>
          <w:szCs w:val="16"/>
        </w:rPr>
        <w:t>:</w:t>
      </w:r>
      <w:proofErr w:type="gramStart"/>
      <w:r w:rsidR="00DE27E2" w:rsidRPr="007414CC">
        <w:rPr>
          <w:sz w:val="16"/>
          <w:szCs w:val="16"/>
        </w:rPr>
        <w:t>….</w:t>
      </w:r>
      <w:r w:rsidR="00C42E79" w:rsidRPr="007414CC">
        <w:rPr>
          <w:sz w:val="16"/>
          <w:szCs w:val="16"/>
        </w:rPr>
        <w:t>....................................................................................</w:t>
      </w:r>
      <w:r w:rsidRPr="007414CC">
        <w:rPr>
          <w:sz w:val="16"/>
          <w:szCs w:val="16"/>
        </w:rPr>
        <w:t>...................max.</w:t>
      </w:r>
      <w:proofErr w:type="gramEnd"/>
      <w:r w:rsidRPr="007414CC">
        <w:rPr>
          <w:sz w:val="16"/>
          <w:szCs w:val="16"/>
        </w:rPr>
        <w:t xml:space="preserve"> </w:t>
      </w:r>
      <w:r w:rsidR="00A13A73" w:rsidRPr="007414CC">
        <w:rPr>
          <w:sz w:val="16"/>
          <w:szCs w:val="16"/>
        </w:rPr>
        <w:t>60</w:t>
      </w:r>
      <w:r w:rsidRPr="007414CC">
        <w:rPr>
          <w:sz w:val="16"/>
          <w:szCs w:val="16"/>
        </w:rPr>
        <w:t xml:space="preserve"> minut</w:t>
      </w:r>
    </w:p>
    <w:p w:rsidR="00C42E79" w:rsidRPr="007414CC" w:rsidRDefault="000B7828" w:rsidP="00C42E79">
      <w:pPr>
        <w:pStyle w:val="Bezmezer"/>
        <w:rPr>
          <w:sz w:val="16"/>
          <w:szCs w:val="16"/>
        </w:rPr>
      </w:pPr>
      <w:r w:rsidRPr="007414CC">
        <w:rPr>
          <w:sz w:val="16"/>
          <w:szCs w:val="16"/>
        </w:rPr>
        <w:t>Doba nabíjení</w:t>
      </w:r>
      <w:r w:rsidR="00C42E79" w:rsidRPr="007414CC">
        <w:rPr>
          <w:sz w:val="16"/>
          <w:szCs w:val="16"/>
        </w:rPr>
        <w:t>:……………………………………………</w:t>
      </w:r>
      <w:r w:rsidRPr="007414CC">
        <w:rPr>
          <w:sz w:val="16"/>
          <w:szCs w:val="16"/>
        </w:rPr>
        <w:t xml:space="preserve">…………………………………………………………. </w:t>
      </w:r>
      <w:r w:rsidR="00A13A73" w:rsidRPr="007414CC">
        <w:rPr>
          <w:sz w:val="16"/>
          <w:szCs w:val="16"/>
        </w:rPr>
        <w:t>2,5</w:t>
      </w:r>
      <w:r w:rsidRPr="007414CC">
        <w:rPr>
          <w:sz w:val="16"/>
          <w:szCs w:val="16"/>
        </w:rPr>
        <w:t xml:space="preserve"> hodin</w:t>
      </w:r>
    </w:p>
    <w:p w:rsidR="00C42E79" w:rsidRPr="007414CC" w:rsidRDefault="000B7828" w:rsidP="00C42E79">
      <w:pPr>
        <w:pStyle w:val="Bezmezer"/>
        <w:rPr>
          <w:sz w:val="16"/>
          <w:szCs w:val="16"/>
        </w:rPr>
      </w:pPr>
      <w:r w:rsidRPr="007414CC">
        <w:rPr>
          <w:rStyle w:val="hps"/>
          <w:sz w:val="16"/>
          <w:szCs w:val="16"/>
        </w:rPr>
        <w:lastRenderedPageBreak/>
        <w:t>Právo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vykonávat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průběhu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neustálého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vývoje produktu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technické změny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změny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designu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zůstává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i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nadále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vyhrazena.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Toto zařízení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vyhovuje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všem současným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směrnicím</w:t>
      </w:r>
      <w:r w:rsidRPr="007414CC">
        <w:rPr>
          <w:sz w:val="16"/>
          <w:szCs w:val="16"/>
        </w:rPr>
        <w:t xml:space="preserve"> </w:t>
      </w:r>
      <w:proofErr w:type="gramStart"/>
      <w:r w:rsidRPr="007414CC">
        <w:rPr>
          <w:rStyle w:val="hps"/>
          <w:sz w:val="16"/>
          <w:szCs w:val="16"/>
        </w:rPr>
        <w:t>CE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jako</w:t>
      </w:r>
      <w:proofErr w:type="gramEnd"/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jsou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elektromagnetická kompatibilita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směrnice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nízkém napětí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je vyrobeno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podle nejnovějších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bezpečnostních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nařízení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Vyjmutí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/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Likvidace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akumulátoru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Tento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spotřebič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je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vybaven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nabíjecí baterií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Ni</w:t>
      </w:r>
      <w:r w:rsidRPr="007414CC">
        <w:rPr>
          <w:rStyle w:val="atn"/>
          <w:sz w:val="16"/>
          <w:szCs w:val="16"/>
        </w:rPr>
        <w:t>-</w:t>
      </w:r>
      <w:r w:rsidRPr="007414CC">
        <w:rPr>
          <w:sz w:val="16"/>
          <w:szCs w:val="16"/>
        </w:rPr>
        <w:t xml:space="preserve">MH. </w:t>
      </w:r>
      <w:r w:rsidRPr="007414CC">
        <w:rPr>
          <w:rStyle w:val="hps"/>
          <w:sz w:val="16"/>
          <w:szCs w:val="16"/>
        </w:rPr>
        <w:t>Před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likvidací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spotřebič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je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potřeba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baterii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vyjmout</w:t>
      </w:r>
      <w:r w:rsidRPr="007414CC">
        <w:rPr>
          <w:sz w:val="16"/>
          <w:szCs w:val="16"/>
        </w:rPr>
        <w:t xml:space="preserve">. </w:t>
      </w:r>
      <w:r w:rsidRPr="007414CC">
        <w:rPr>
          <w:rStyle w:val="hps"/>
          <w:sz w:val="16"/>
          <w:szCs w:val="16"/>
        </w:rPr>
        <w:t>Jako spotřebitel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jste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zákona povinen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vybité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dobíjecí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/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baterie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vrátit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VAROVÁNÍ</w:t>
      </w:r>
      <w:r w:rsidRPr="007414CC">
        <w:rPr>
          <w:sz w:val="16"/>
          <w:szCs w:val="16"/>
        </w:rPr>
        <w:t>: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Před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vyjmutím baterie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odpojte spotřebič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ze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síťového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napájení</w:t>
      </w:r>
      <w:r w:rsidRPr="007414CC">
        <w:rPr>
          <w:sz w:val="16"/>
          <w:szCs w:val="16"/>
        </w:rPr>
        <w:t>!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•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Kryt baterie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odšroubujte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pomocí malého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křížového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šroubováku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•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Oddělte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obě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poloviny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krytu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•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Vyjměte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nabíjecí baterii</w:t>
      </w:r>
      <w:r w:rsidRPr="007414CC">
        <w:rPr>
          <w:sz w:val="16"/>
          <w:szCs w:val="16"/>
        </w:rPr>
        <w:t>.</w:t>
      </w:r>
      <w:r w:rsidRPr="007414CC">
        <w:rPr>
          <w:sz w:val="16"/>
          <w:szCs w:val="16"/>
        </w:rPr>
        <w:br/>
      </w:r>
      <w:r w:rsidRPr="007414CC">
        <w:rPr>
          <w:rStyle w:val="hps"/>
          <w:sz w:val="16"/>
          <w:szCs w:val="16"/>
        </w:rPr>
        <w:t>Baterii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vraťte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sběrné místo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pro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baterie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a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/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nebo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nebezpečný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odpad</w:t>
      </w:r>
      <w:r w:rsidRPr="007414CC">
        <w:rPr>
          <w:sz w:val="16"/>
          <w:szCs w:val="16"/>
        </w:rPr>
        <w:t xml:space="preserve">. </w:t>
      </w:r>
      <w:r w:rsidRPr="007414CC">
        <w:rPr>
          <w:rStyle w:val="hps"/>
          <w:sz w:val="16"/>
          <w:szCs w:val="16"/>
        </w:rPr>
        <w:t>Více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informací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poskytne</w:t>
      </w:r>
      <w:r w:rsidRPr="007414CC">
        <w:rPr>
          <w:sz w:val="16"/>
          <w:szCs w:val="16"/>
        </w:rPr>
        <w:t xml:space="preserve"> </w:t>
      </w:r>
      <w:r w:rsidRPr="007414CC">
        <w:rPr>
          <w:rStyle w:val="hps"/>
          <w:sz w:val="16"/>
          <w:szCs w:val="16"/>
        </w:rPr>
        <w:t>místní samospráva</w:t>
      </w:r>
      <w:r w:rsidRPr="007414CC">
        <w:rPr>
          <w:sz w:val="16"/>
          <w:szCs w:val="16"/>
        </w:rPr>
        <w:t>.</w:t>
      </w:r>
    </w:p>
    <w:p w:rsidR="00C42E79" w:rsidRPr="007414CC" w:rsidRDefault="000B7828" w:rsidP="00DE27E2">
      <w:pPr>
        <w:pStyle w:val="Nadpis1"/>
        <w:rPr>
          <w:sz w:val="16"/>
          <w:szCs w:val="16"/>
        </w:rPr>
      </w:pPr>
      <w:r w:rsidRPr="007414CC">
        <w:rPr>
          <w:sz w:val="16"/>
          <w:szCs w:val="16"/>
        </w:rPr>
        <w:t>Likvidace</w:t>
      </w:r>
    </w:p>
    <w:p w:rsidR="000B7828" w:rsidRPr="007414CC" w:rsidRDefault="007414CC" w:rsidP="000B7828">
      <w:pPr>
        <w:rPr>
          <w:sz w:val="16"/>
          <w:szCs w:val="16"/>
          <w:lang w:eastAsia="cs-CZ"/>
        </w:rPr>
      </w:pPr>
      <w:r w:rsidRPr="007414CC">
        <w:rPr>
          <w:noProof/>
          <w:sz w:val="16"/>
          <w:szCs w:val="1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204470</wp:posOffset>
            </wp:positionV>
            <wp:extent cx="356400" cy="342000"/>
            <wp:effectExtent l="0" t="0" r="5715" b="1270"/>
            <wp:wrapTight wrapText="bothSides">
              <wp:wrapPolygon edited="0">
                <wp:start x="0" y="0"/>
                <wp:lineTo x="0" y="20476"/>
                <wp:lineTo x="20791" y="20476"/>
                <wp:lineTo x="20791" y="0"/>
                <wp:lineTo x="0" y="0"/>
              </wp:wrapPolygon>
            </wp:wrapTight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0" cy="34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828" w:rsidRPr="007414CC">
        <w:rPr>
          <w:rStyle w:val="hps"/>
          <w:sz w:val="16"/>
          <w:szCs w:val="16"/>
        </w:rPr>
        <w:t>Význam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symbolu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"</w:t>
      </w:r>
      <w:r w:rsidR="000B7828" w:rsidRPr="007414CC">
        <w:rPr>
          <w:sz w:val="16"/>
          <w:szCs w:val="16"/>
        </w:rPr>
        <w:t>popelnice"</w:t>
      </w:r>
      <w:r w:rsidR="000B7828" w:rsidRPr="007414CC">
        <w:rPr>
          <w:sz w:val="16"/>
          <w:szCs w:val="16"/>
        </w:rPr>
        <w:br/>
      </w:r>
      <w:r w:rsidR="000B7828" w:rsidRPr="007414CC">
        <w:rPr>
          <w:rStyle w:val="hps"/>
          <w:sz w:val="16"/>
          <w:szCs w:val="16"/>
        </w:rPr>
        <w:t>Staráme se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o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naše životní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prostředí</w:t>
      </w:r>
      <w:r w:rsidR="000B7828" w:rsidRPr="007414CC">
        <w:rPr>
          <w:sz w:val="16"/>
          <w:szCs w:val="16"/>
        </w:rPr>
        <w:t xml:space="preserve">, </w:t>
      </w:r>
      <w:r w:rsidR="000B7828" w:rsidRPr="007414CC">
        <w:rPr>
          <w:rStyle w:val="hps"/>
          <w:sz w:val="16"/>
          <w:szCs w:val="16"/>
        </w:rPr>
        <w:t>nelikvidujte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elektrické přístroje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společně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s domácím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odpadem</w:t>
      </w:r>
      <w:r w:rsidR="000B7828" w:rsidRPr="007414CC">
        <w:rPr>
          <w:sz w:val="16"/>
          <w:szCs w:val="16"/>
        </w:rPr>
        <w:t xml:space="preserve">. </w:t>
      </w:r>
      <w:r w:rsidR="000B7828" w:rsidRPr="007414CC">
        <w:rPr>
          <w:rStyle w:val="hps"/>
          <w:sz w:val="16"/>
          <w:szCs w:val="16"/>
        </w:rPr>
        <w:t>Dále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nepoužívané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nebo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vadné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elektrické přístroje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likvidujte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prostřednictvím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lokálních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sběrných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míst</w:t>
      </w:r>
      <w:r w:rsidR="000B7828" w:rsidRPr="007414CC">
        <w:rPr>
          <w:sz w:val="16"/>
          <w:szCs w:val="16"/>
        </w:rPr>
        <w:t>.</w:t>
      </w:r>
      <w:r w:rsidR="000B7828" w:rsidRPr="007414CC">
        <w:rPr>
          <w:sz w:val="16"/>
          <w:szCs w:val="16"/>
        </w:rPr>
        <w:br/>
      </w:r>
      <w:r w:rsidR="000B7828" w:rsidRPr="007414CC">
        <w:rPr>
          <w:rStyle w:val="hps"/>
          <w:sz w:val="16"/>
          <w:szCs w:val="16"/>
        </w:rPr>
        <w:t>Prosím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pomozte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chránit životní prostředí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správnou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likvidací odpadů a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předejít tak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nežádoucím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dopadům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na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životní prostředí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a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zdraví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nás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všech</w:t>
      </w:r>
      <w:r w:rsidR="000B7828" w:rsidRPr="007414CC">
        <w:rPr>
          <w:sz w:val="16"/>
          <w:szCs w:val="16"/>
        </w:rPr>
        <w:t xml:space="preserve">. </w:t>
      </w:r>
      <w:r w:rsidR="000B7828" w:rsidRPr="007414CC">
        <w:rPr>
          <w:rStyle w:val="hps"/>
          <w:sz w:val="16"/>
          <w:szCs w:val="16"/>
        </w:rPr>
        <w:t>Přispějete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tak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k recyklaci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a jiným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formám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využití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starých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elektrických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a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elektronických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zařízení</w:t>
      </w:r>
      <w:r w:rsidR="000B7828" w:rsidRPr="007414CC">
        <w:rPr>
          <w:sz w:val="16"/>
          <w:szCs w:val="16"/>
        </w:rPr>
        <w:t xml:space="preserve">. </w:t>
      </w:r>
      <w:r w:rsidR="000B7828" w:rsidRPr="007414CC">
        <w:rPr>
          <w:rStyle w:val="hps"/>
          <w:sz w:val="16"/>
          <w:szCs w:val="16"/>
        </w:rPr>
        <w:t>Vaše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místní samospráva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vám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poskytne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informace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o</w:t>
      </w:r>
      <w:r w:rsidR="000B7828" w:rsidRPr="007414CC">
        <w:rPr>
          <w:sz w:val="16"/>
          <w:szCs w:val="16"/>
        </w:rPr>
        <w:t xml:space="preserve"> </w:t>
      </w:r>
      <w:r w:rsidR="000B7828" w:rsidRPr="007414CC">
        <w:rPr>
          <w:rStyle w:val="hps"/>
          <w:sz w:val="16"/>
          <w:szCs w:val="16"/>
        </w:rPr>
        <w:t>sběrných místech</w:t>
      </w:r>
      <w:r w:rsidR="000B7828" w:rsidRPr="007414CC">
        <w:rPr>
          <w:sz w:val="16"/>
          <w:szCs w:val="16"/>
        </w:rPr>
        <w:t>.</w:t>
      </w:r>
    </w:p>
    <w:sectPr w:rsidR="000B7828" w:rsidRPr="007414CC" w:rsidSect="007414CC">
      <w:headerReference w:type="default" r:id="rId10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C0C" w:rsidRDefault="00F94C0C" w:rsidP="00971E95">
      <w:pPr>
        <w:spacing w:after="0" w:line="240" w:lineRule="auto"/>
      </w:pPr>
      <w:r>
        <w:separator/>
      </w:r>
    </w:p>
  </w:endnote>
  <w:endnote w:type="continuationSeparator" w:id="0">
    <w:p w:rsidR="00F94C0C" w:rsidRDefault="00F94C0C" w:rsidP="0097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MT">
    <w:altName w:val="MS Gothic"/>
    <w:panose1 w:val="00000000000000000000"/>
    <w:charset w:val="00"/>
    <w:family w:val="swiss"/>
    <w:notTrueType/>
    <w:pitch w:val="default"/>
    <w:sig w:usb0="00000001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C0C" w:rsidRDefault="00F94C0C" w:rsidP="00971E95">
      <w:pPr>
        <w:spacing w:after="0" w:line="240" w:lineRule="auto"/>
      </w:pPr>
      <w:r>
        <w:separator/>
      </w:r>
    </w:p>
  </w:footnote>
  <w:footnote w:type="continuationSeparator" w:id="0">
    <w:p w:rsidR="00F94C0C" w:rsidRDefault="00F94C0C" w:rsidP="00971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F48" w:rsidRDefault="00757F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3C09"/>
    <w:multiLevelType w:val="hybridMultilevel"/>
    <w:tmpl w:val="63368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2442"/>
    <w:multiLevelType w:val="hybridMultilevel"/>
    <w:tmpl w:val="B2F84A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043DA"/>
    <w:multiLevelType w:val="hybridMultilevel"/>
    <w:tmpl w:val="D9984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955CE"/>
    <w:multiLevelType w:val="hybridMultilevel"/>
    <w:tmpl w:val="EB327B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85DCD"/>
    <w:multiLevelType w:val="hybridMultilevel"/>
    <w:tmpl w:val="9AC02A6E"/>
    <w:lvl w:ilvl="0" w:tplc="0405000F">
      <w:start w:val="1"/>
      <w:numFmt w:val="decimal"/>
      <w:lvlText w:val="%1."/>
      <w:lvlJc w:val="left"/>
      <w:pPr>
        <w:ind w:left="1758" w:hanging="360"/>
      </w:pPr>
    </w:lvl>
    <w:lvl w:ilvl="1" w:tplc="04050019" w:tentative="1">
      <w:start w:val="1"/>
      <w:numFmt w:val="lowerLetter"/>
      <w:lvlText w:val="%2."/>
      <w:lvlJc w:val="left"/>
      <w:pPr>
        <w:ind w:left="2478" w:hanging="360"/>
      </w:pPr>
    </w:lvl>
    <w:lvl w:ilvl="2" w:tplc="0405001B" w:tentative="1">
      <w:start w:val="1"/>
      <w:numFmt w:val="lowerRoman"/>
      <w:lvlText w:val="%3."/>
      <w:lvlJc w:val="right"/>
      <w:pPr>
        <w:ind w:left="3198" w:hanging="180"/>
      </w:pPr>
    </w:lvl>
    <w:lvl w:ilvl="3" w:tplc="0405000F" w:tentative="1">
      <w:start w:val="1"/>
      <w:numFmt w:val="decimal"/>
      <w:lvlText w:val="%4."/>
      <w:lvlJc w:val="left"/>
      <w:pPr>
        <w:ind w:left="3918" w:hanging="360"/>
      </w:pPr>
    </w:lvl>
    <w:lvl w:ilvl="4" w:tplc="04050019" w:tentative="1">
      <w:start w:val="1"/>
      <w:numFmt w:val="lowerLetter"/>
      <w:lvlText w:val="%5."/>
      <w:lvlJc w:val="left"/>
      <w:pPr>
        <w:ind w:left="4638" w:hanging="360"/>
      </w:pPr>
    </w:lvl>
    <w:lvl w:ilvl="5" w:tplc="0405001B" w:tentative="1">
      <w:start w:val="1"/>
      <w:numFmt w:val="lowerRoman"/>
      <w:lvlText w:val="%6."/>
      <w:lvlJc w:val="right"/>
      <w:pPr>
        <w:ind w:left="5358" w:hanging="180"/>
      </w:pPr>
    </w:lvl>
    <w:lvl w:ilvl="6" w:tplc="0405000F" w:tentative="1">
      <w:start w:val="1"/>
      <w:numFmt w:val="decimal"/>
      <w:lvlText w:val="%7."/>
      <w:lvlJc w:val="left"/>
      <w:pPr>
        <w:ind w:left="6078" w:hanging="360"/>
      </w:pPr>
    </w:lvl>
    <w:lvl w:ilvl="7" w:tplc="04050019" w:tentative="1">
      <w:start w:val="1"/>
      <w:numFmt w:val="lowerLetter"/>
      <w:lvlText w:val="%8."/>
      <w:lvlJc w:val="left"/>
      <w:pPr>
        <w:ind w:left="6798" w:hanging="360"/>
      </w:pPr>
    </w:lvl>
    <w:lvl w:ilvl="8" w:tplc="0405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5" w15:restartNumberingAfterBreak="0">
    <w:nsid w:val="2BF22807"/>
    <w:multiLevelType w:val="hybridMultilevel"/>
    <w:tmpl w:val="84EE413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01265"/>
    <w:multiLevelType w:val="hybridMultilevel"/>
    <w:tmpl w:val="DA80EF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974CE5"/>
    <w:multiLevelType w:val="hybridMultilevel"/>
    <w:tmpl w:val="E78A39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040FCB"/>
    <w:multiLevelType w:val="hybridMultilevel"/>
    <w:tmpl w:val="080270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23463B"/>
    <w:multiLevelType w:val="hybridMultilevel"/>
    <w:tmpl w:val="1F1E3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31891"/>
    <w:multiLevelType w:val="hybridMultilevel"/>
    <w:tmpl w:val="A9E2C690"/>
    <w:lvl w:ilvl="0" w:tplc="7764AEB4">
      <w:numFmt w:val="bullet"/>
      <w:lvlText w:val="•"/>
      <w:lvlJc w:val="left"/>
      <w:pPr>
        <w:ind w:left="360" w:hanging="360"/>
      </w:pPr>
      <w:rPr>
        <w:rFonts w:ascii="Cambria" w:eastAsia="Arial-BoldMT" w:hAnsi="Cambria" w:cs="ArialMT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CF4A3D"/>
    <w:multiLevelType w:val="hybridMultilevel"/>
    <w:tmpl w:val="A4E212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C4709A7"/>
    <w:multiLevelType w:val="hybridMultilevel"/>
    <w:tmpl w:val="C2248F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A50DAD"/>
    <w:multiLevelType w:val="hybridMultilevel"/>
    <w:tmpl w:val="B588D820"/>
    <w:lvl w:ilvl="0" w:tplc="7764AEB4">
      <w:numFmt w:val="bullet"/>
      <w:lvlText w:val="•"/>
      <w:lvlJc w:val="left"/>
      <w:pPr>
        <w:ind w:left="360" w:hanging="360"/>
      </w:pPr>
      <w:rPr>
        <w:rFonts w:ascii="Cambria" w:eastAsia="Arial-BoldMT" w:hAnsi="Cambria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3"/>
  </w:num>
  <w:num w:numId="5">
    <w:abstractNumId w:val="12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6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BD"/>
    <w:rsid w:val="000B7828"/>
    <w:rsid w:val="002067C1"/>
    <w:rsid w:val="00277661"/>
    <w:rsid w:val="00312485"/>
    <w:rsid w:val="00373FC1"/>
    <w:rsid w:val="004026FC"/>
    <w:rsid w:val="005215B3"/>
    <w:rsid w:val="005D26F4"/>
    <w:rsid w:val="006018E5"/>
    <w:rsid w:val="006C0B70"/>
    <w:rsid w:val="007414CC"/>
    <w:rsid w:val="00757F48"/>
    <w:rsid w:val="0083539C"/>
    <w:rsid w:val="008617DC"/>
    <w:rsid w:val="008E5CEA"/>
    <w:rsid w:val="00971E95"/>
    <w:rsid w:val="009D591D"/>
    <w:rsid w:val="009D7DE2"/>
    <w:rsid w:val="00A13A73"/>
    <w:rsid w:val="00A2455E"/>
    <w:rsid w:val="00B57FBD"/>
    <w:rsid w:val="00BB5CEE"/>
    <w:rsid w:val="00BF2335"/>
    <w:rsid w:val="00C42E79"/>
    <w:rsid w:val="00C741D4"/>
    <w:rsid w:val="00CD6F9B"/>
    <w:rsid w:val="00D26821"/>
    <w:rsid w:val="00D32613"/>
    <w:rsid w:val="00D52D86"/>
    <w:rsid w:val="00DA03B6"/>
    <w:rsid w:val="00DA1457"/>
    <w:rsid w:val="00DE27E2"/>
    <w:rsid w:val="00DF5804"/>
    <w:rsid w:val="00E17BDA"/>
    <w:rsid w:val="00E37FCD"/>
    <w:rsid w:val="00E5165A"/>
    <w:rsid w:val="00E92912"/>
    <w:rsid w:val="00EB44D3"/>
    <w:rsid w:val="00F13155"/>
    <w:rsid w:val="00F94C0C"/>
    <w:rsid w:val="00F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745F2-55B4-446B-B155-4D74504A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1D87"/>
  </w:style>
  <w:style w:type="paragraph" w:styleId="Nadpis1">
    <w:name w:val="heading 1"/>
    <w:basedOn w:val="Normln"/>
    <w:next w:val="Normln"/>
    <w:link w:val="Nadpis1Char"/>
    <w:qFormat/>
    <w:rsid w:val="00B57FBD"/>
    <w:pPr>
      <w:keepNext/>
      <w:shd w:val="clear" w:color="auto" w:fill="B3B3B3"/>
      <w:spacing w:before="60" w:after="60" w:line="240" w:lineRule="auto"/>
      <w:outlineLvl w:val="0"/>
    </w:pPr>
    <w:rPr>
      <w:rFonts w:ascii="Tahoma" w:eastAsia="Times New Roman" w:hAnsi="Tahoma" w:cs="Tahoma"/>
      <w:b/>
      <w:bCs/>
      <w:iCs/>
      <w:cap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B57FBD"/>
    <w:pPr>
      <w:shd w:val="clear" w:color="auto" w:fill="000000"/>
      <w:spacing w:before="60" w:after="60" w:line="240" w:lineRule="auto"/>
      <w:jc w:val="center"/>
    </w:pPr>
    <w:rPr>
      <w:rFonts w:ascii="Tahoma" w:eastAsia="Times New Roman" w:hAnsi="Tahoma" w:cs="Times New Roman"/>
      <w:b/>
      <w:caps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FB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57FBD"/>
    <w:rPr>
      <w:rFonts w:ascii="Tahoma" w:eastAsia="Times New Roman" w:hAnsi="Tahoma" w:cs="Tahoma"/>
      <w:b/>
      <w:bCs/>
      <w:iCs/>
      <w:caps/>
      <w:sz w:val="24"/>
      <w:szCs w:val="20"/>
      <w:shd w:val="clear" w:color="auto" w:fill="B3B3B3"/>
      <w:lang w:eastAsia="cs-CZ"/>
    </w:rPr>
  </w:style>
  <w:style w:type="character" w:customStyle="1" w:styleId="longtext">
    <w:name w:val="long_text"/>
    <w:basedOn w:val="Standardnpsmoodstavce"/>
    <w:rsid w:val="00B57FBD"/>
  </w:style>
  <w:style w:type="paragraph" w:styleId="Odstavecseseznamem">
    <w:name w:val="List Paragraph"/>
    <w:basedOn w:val="Normln"/>
    <w:uiPriority w:val="34"/>
    <w:qFormat/>
    <w:rsid w:val="00B57FBD"/>
    <w:pPr>
      <w:ind w:left="720"/>
      <w:contextualSpacing/>
    </w:pPr>
  </w:style>
  <w:style w:type="paragraph" w:styleId="Bezmezer">
    <w:name w:val="No Spacing"/>
    <w:uiPriority w:val="1"/>
    <w:qFormat/>
    <w:rsid w:val="002067C1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2067C1"/>
    <w:pPr>
      <w:widowControl w:val="0"/>
      <w:spacing w:after="120" w:line="240" w:lineRule="auto"/>
      <w:jc w:val="both"/>
    </w:pPr>
    <w:rPr>
      <w:rFonts w:ascii="Tahoma" w:eastAsia="SimSun" w:hAnsi="Tahoma" w:cs="Times New Roman"/>
      <w:kern w:val="2"/>
      <w:sz w:val="20"/>
      <w:szCs w:val="21"/>
      <w:lang w:val="sk-SK" w:eastAsia="zh-CN"/>
    </w:rPr>
  </w:style>
  <w:style w:type="character" w:customStyle="1" w:styleId="ZkladntextChar">
    <w:name w:val="Základní text Char"/>
    <w:basedOn w:val="Standardnpsmoodstavce"/>
    <w:link w:val="Zkladntext"/>
    <w:semiHidden/>
    <w:rsid w:val="002067C1"/>
    <w:rPr>
      <w:rFonts w:ascii="Tahoma" w:eastAsia="SimSun" w:hAnsi="Tahoma" w:cs="Times New Roman"/>
      <w:kern w:val="2"/>
      <w:sz w:val="20"/>
      <w:szCs w:val="21"/>
      <w:lang w:val="sk-SK" w:eastAsia="zh-CN"/>
    </w:rPr>
  </w:style>
  <w:style w:type="paragraph" w:customStyle="1" w:styleId="CCC">
    <w:name w:val="CCC"/>
    <w:basedOn w:val="Normln"/>
    <w:rsid w:val="002067C1"/>
    <w:pPr>
      <w:widowControl w:val="0"/>
      <w:shd w:val="clear" w:color="auto" w:fill="B3B3B3"/>
      <w:spacing w:after="0" w:line="160" w:lineRule="atLeast"/>
      <w:jc w:val="both"/>
    </w:pPr>
    <w:rPr>
      <w:rFonts w:ascii="Tahoma" w:eastAsia="SimSun" w:hAnsi="Tahoma" w:cs="Tahoma"/>
      <w:b/>
      <w:caps/>
      <w:kern w:val="2"/>
      <w:sz w:val="24"/>
      <w:szCs w:val="20"/>
      <w:lang w:eastAsia="zh-CN"/>
    </w:rPr>
  </w:style>
  <w:style w:type="paragraph" w:customStyle="1" w:styleId="Styl3">
    <w:name w:val="Styl3"/>
    <w:basedOn w:val="Normln"/>
    <w:rsid w:val="002067C1"/>
    <w:pPr>
      <w:spacing w:after="0" w:line="0" w:lineRule="atLeast"/>
    </w:pPr>
    <w:rPr>
      <w:rFonts w:ascii="Tahoma" w:eastAsia="Arial Unicode MS" w:hAnsi="Tahoma" w:cs="Tahoma"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97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971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71E95"/>
  </w:style>
  <w:style w:type="paragraph" w:styleId="Zpat">
    <w:name w:val="footer"/>
    <w:basedOn w:val="Normln"/>
    <w:link w:val="ZpatChar"/>
    <w:uiPriority w:val="99"/>
    <w:unhideWhenUsed/>
    <w:rsid w:val="00971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1E95"/>
  </w:style>
  <w:style w:type="table" w:styleId="Svtlstnovn">
    <w:name w:val="Light Shading"/>
    <w:basedOn w:val="Normlntabulka"/>
    <w:uiPriority w:val="60"/>
    <w:rsid w:val="00D52D8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ps">
    <w:name w:val="hps"/>
    <w:basedOn w:val="Standardnpsmoodstavce"/>
    <w:rsid w:val="00F13155"/>
  </w:style>
  <w:style w:type="character" w:customStyle="1" w:styleId="atn">
    <w:name w:val="atn"/>
    <w:basedOn w:val="Standardnpsmoodstavce"/>
    <w:rsid w:val="000B7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1080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 Schrehardt DTC</dc:creator>
  <cp:lastModifiedBy>Sklad</cp:lastModifiedBy>
  <cp:revision>5</cp:revision>
  <cp:lastPrinted>2015-07-27T07:39:00Z</cp:lastPrinted>
  <dcterms:created xsi:type="dcterms:W3CDTF">2018-03-21T22:02:00Z</dcterms:created>
  <dcterms:modified xsi:type="dcterms:W3CDTF">2018-07-17T12:15:00Z</dcterms:modified>
</cp:coreProperties>
</file>