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21" w:rsidRPr="00A01656" w:rsidRDefault="00806AD5" w:rsidP="00D26821">
      <w:r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45276A3E">
            <wp:simplePos x="0" y="0"/>
            <wp:positionH relativeFrom="column">
              <wp:posOffset>48260</wp:posOffset>
            </wp:positionH>
            <wp:positionV relativeFrom="page">
              <wp:posOffset>257175</wp:posOffset>
            </wp:positionV>
            <wp:extent cx="1922400" cy="388800"/>
            <wp:effectExtent l="0" t="0" r="1905" b="0"/>
            <wp:wrapNone/>
            <wp:docPr id="4" name="obrázek 4" descr="https://www.clatronic-cr.cz/wp-content/uploads/2017/08/proficar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latronic-cr.cz/wp-content/uploads/2017/08/proficare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335">
        <w:rPr>
          <w:b/>
          <w:sz w:val="40"/>
          <w:szCs w:val="40"/>
        </w:rPr>
        <w:t xml:space="preserve">HR </w:t>
      </w:r>
      <w:r>
        <w:rPr>
          <w:b/>
          <w:sz w:val="40"/>
          <w:szCs w:val="40"/>
        </w:rPr>
        <w:t>3023</w:t>
      </w:r>
      <w:r w:rsidR="00A01656">
        <w:rPr>
          <w:b/>
          <w:sz w:val="40"/>
          <w:szCs w:val="40"/>
        </w:rPr>
        <w:t xml:space="preserve"> HOLICÍ STROJEK</w:t>
      </w:r>
      <w:bookmarkStart w:id="0" w:name="_GoBack"/>
      <w:bookmarkEnd w:id="0"/>
    </w:p>
    <w:p w:rsidR="00BB5CEE" w:rsidRPr="00BB5CEE" w:rsidRDefault="00DF5804" w:rsidP="00DE27E2">
      <w:pPr>
        <w:pStyle w:val="Nadpis1"/>
      </w:pPr>
      <w:r>
        <w:t>Návod k obsluze</w:t>
      </w:r>
    </w:p>
    <w:p w:rsidR="00DA03B6" w:rsidRDefault="00F13155" w:rsidP="00BB5CEE">
      <w:pPr>
        <w:pStyle w:val="Bezmezer"/>
        <w:rPr>
          <w:sz w:val="18"/>
          <w:szCs w:val="18"/>
        </w:rPr>
      </w:pPr>
      <w:r w:rsidRPr="00F13155">
        <w:rPr>
          <w:rStyle w:val="hps"/>
          <w:sz w:val="18"/>
          <w:szCs w:val="18"/>
        </w:rPr>
        <w:t>Děkujeme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Vám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za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výběr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našeho výrobku</w:t>
      </w:r>
      <w:r w:rsidRPr="00F13155">
        <w:rPr>
          <w:sz w:val="18"/>
          <w:szCs w:val="18"/>
        </w:rPr>
        <w:t xml:space="preserve">. </w:t>
      </w:r>
      <w:r w:rsidRPr="00F13155">
        <w:rPr>
          <w:rStyle w:val="hps"/>
          <w:sz w:val="18"/>
          <w:szCs w:val="18"/>
        </w:rPr>
        <w:t>Doufáme,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že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budete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s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používáním výrobku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spokojeni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Symboly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tomto návodu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k obsluze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Důležité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informace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týkající se vaší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bezpečnosti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jsou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vyznačeny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zvlášť</w:t>
      </w:r>
      <w:r w:rsidRPr="00F13155">
        <w:rPr>
          <w:sz w:val="18"/>
          <w:szCs w:val="18"/>
        </w:rPr>
        <w:t xml:space="preserve">. </w:t>
      </w:r>
      <w:r w:rsidRPr="00F13155">
        <w:rPr>
          <w:rStyle w:val="hps"/>
          <w:sz w:val="18"/>
          <w:szCs w:val="18"/>
        </w:rPr>
        <w:t>Abyste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předešli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nehodám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a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zabránili poškození přístroje</w:t>
      </w:r>
      <w:r w:rsidRPr="00F13155">
        <w:rPr>
          <w:sz w:val="18"/>
          <w:szCs w:val="18"/>
        </w:rPr>
        <w:t xml:space="preserve">, </w:t>
      </w:r>
      <w:r w:rsidRPr="00F13155">
        <w:rPr>
          <w:rStyle w:val="hps"/>
          <w:sz w:val="18"/>
          <w:szCs w:val="18"/>
        </w:rPr>
        <w:t>je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nutné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postupovat podle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těchto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pokynů</w:t>
      </w:r>
      <w:r w:rsidRPr="00F13155">
        <w:rPr>
          <w:sz w:val="18"/>
          <w:szCs w:val="18"/>
        </w:rPr>
        <w:t>: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VAROVÁNÍ</w:t>
      </w:r>
      <w:r w:rsidRPr="00F13155">
        <w:rPr>
          <w:sz w:val="18"/>
          <w:szCs w:val="18"/>
        </w:rPr>
        <w:t>: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Vás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varuje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před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nebezpečím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pro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vaše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zdraví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a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možným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nebezpečím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poranění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POZOR</w:t>
      </w:r>
      <w:r w:rsidRPr="00F13155">
        <w:rPr>
          <w:sz w:val="18"/>
          <w:szCs w:val="18"/>
        </w:rPr>
        <w:t>: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Toto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se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týká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možného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nebezpečí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poškození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zařízení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nebo jiných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předmětů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POZNÁMKA</w:t>
      </w:r>
      <w:r w:rsidRPr="00F13155">
        <w:rPr>
          <w:sz w:val="18"/>
          <w:szCs w:val="18"/>
        </w:rPr>
        <w:t>: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Zvýrazňuje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rady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a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informace</w:t>
      </w:r>
      <w:r w:rsidRPr="00F13155">
        <w:rPr>
          <w:sz w:val="18"/>
          <w:szCs w:val="18"/>
        </w:rPr>
        <w:t>.</w:t>
      </w:r>
      <w:r w:rsidR="00D26821" w:rsidRPr="00F13155">
        <w:rPr>
          <w:sz w:val="18"/>
          <w:szCs w:val="18"/>
        </w:rPr>
        <w:tab/>
      </w:r>
    </w:p>
    <w:p w:rsidR="00C9685D" w:rsidRPr="00F13155" w:rsidRDefault="00C9685D" w:rsidP="00BB5CEE">
      <w:pPr>
        <w:pStyle w:val="Bezmezer"/>
        <w:rPr>
          <w:sz w:val="18"/>
          <w:szCs w:val="18"/>
        </w:rPr>
      </w:pPr>
    </w:p>
    <w:p w:rsidR="00BB5CEE" w:rsidRPr="00BB5CEE" w:rsidRDefault="00DE27E2" w:rsidP="00DE27E2">
      <w:pPr>
        <w:pStyle w:val="Nadpis1"/>
      </w:pPr>
      <w:r>
        <w:t>Všeobecné pokyn</w:t>
      </w:r>
      <w:r w:rsidR="00BB5CEE" w:rsidRPr="00BB5CEE">
        <w:t>y</w:t>
      </w:r>
    </w:p>
    <w:p w:rsidR="00BB5CEE" w:rsidRPr="00806AD5" w:rsidRDefault="00F13155" w:rsidP="00F13155">
      <w:pPr>
        <w:pStyle w:val="Bezmezer"/>
        <w:rPr>
          <w:rStyle w:val="hps"/>
          <w:sz w:val="18"/>
          <w:szCs w:val="18"/>
        </w:rPr>
      </w:pPr>
      <w:r w:rsidRPr="00806AD5">
        <w:rPr>
          <w:rStyle w:val="hps"/>
          <w:sz w:val="18"/>
          <w:szCs w:val="18"/>
        </w:rPr>
        <w:t>Před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uvedením spotřebiče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do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provozu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nejprve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pozorně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přečtěte návod k obsluze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uschovejte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jej včetně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záručního listu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dokladu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 koupi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a pokud možno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krabice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obalovým materiálem</w:t>
      </w:r>
      <w:r w:rsidRPr="00806AD5">
        <w:rPr>
          <w:sz w:val="18"/>
          <w:szCs w:val="18"/>
        </w:rPr>
        <w:t xml:space="preserve">. </w:t>
      </w:r>
      <w:r w:rsidRPr="00806AD5">
        <w:rPr>
          <w:rStyle w:val="hps"/>
          <w:sz w:val="18"/>
          <w:szCs w:val="18"/>
        </w:rPr>
        <w:t>Pokud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předáte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tento spotřebič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třetí straně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odevzdejte prosím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také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tento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návod</w:t>
      </w:r>
      <w:r w:rsidRPr="00806AD5">
        <w:rPr>
          <w:sz w:val="18"/>
          <w:szCs w:val="18"/>
        </w:rPr>
        <w:t>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Zařízení je určeno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výhradně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pro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soukromé použití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pro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zamýšlený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účel</w:t>
      </w:r>
      <w:r w:rsidRPr="00806AD5">
        <w:rPr>
          <w:sz w:val="18"/>
          <w:szCs w:val="18"/>
        </w:rPr>
        <w:t xml:space="preserve">. </w:t>
      </w:r>
      <w:r w:rsidRPr="00806AD5">
        <w:rPr>
          <w:rStyle w:val="hps"/>
          <w:sz w:val="18"/>
          <w:szCs w:val="18"/>
        </w:rPr>
        <w:t>Toto zařízení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není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vhodné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pro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komerční použití</w:t>
      </w:r>
      <w:r w:rsidRPr="00806AD5">
        <w:rPr>
          <w:sz w:val="18"/>
          <w:szCs w:val="18"/>
        </w:rPr>
        <w:t>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Nepoužívejte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venku</w:t>
      </w:r>
      <w:r w:rsidRPr="00806AD5">
        <w:rPr>
          <w:sz w:val="18"/>
          <w:szCs w:val="18"/>
        </w:rPr>
        <w:t xml:space="preserve">. </w:t>
      </w:r>
      <w:r w:rsidRPr="00806AD5">
        <w:rPr>
          <w:rStyle w:val="hps"/>
          <w:sz w:val="18"/>
          <w:szCs w:val="18"/>
        </w:rPr>
        <w:t>Udržujte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je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dostatečné vzdálenosti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od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zdrojů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tepla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Priamem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slunečního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světla</w:t>
      </w:r>
      <w:r w:rsidRPr="00806AD5">
        <w:rPr>
          <w:sz w:val="18"/>
          <w:szCs w:val="18"/>
        </w:rPr>
        <w:t xml:space="preserve">, vlhkosti </w:t>
      </w:r>
      <w:r w:rsidRPr="00806AD5">
        <w:rPr>
          <w:rStyle w:val="hps"/>
          <w:sz w:val="18"/>
          <w:szCs w:val="18"/>
        </w:rPr>
        <w:t>(</w:t>
      </w:r>
      <w:r w:rsidRPr="00806AD5">
        <w:rPr>
          <w:sz w:val="18"/>
          <w:szCs w:val="18"/>
        </w:rPr>
        <w:t xml:space="preserve">nikdy </w:t>
      </w:r>
      <w:r w:rsidRPr="00806AD5">
        <w:rPr>
          <w:rStyle w:val="hps"/>
          <w:sz w:val="18"/>
          <w:szCs w:val="18"/>
        </w:rPr>
        <w:t>ho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neponořujte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do žádné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kapaliny</w:t>
      </w:r>
      <w:r w:rsidRPr="00806AD5">
        <w:rPr>
          <w:sz w:val="18"/>
          <w:szCs w:val="18"/>
        </w:rPr>
        <w:t xml:space="preserve">) </w:t>
      </w:r>
      <w:r w:rsidRPr="00806AD5">
        <w:rPr>
          <w:rStyle w:val="hps"/>
          <w:sz w:val="18"/>
          <w:szCs w:val="18"/>
        </w:rPr>
        <w:t>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ostrých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hran</w:t>
      </w:r>
      <w:r w:rsidRPr="00806AD5">
        <w:rPr>
          <w:sz w:val="18"/>
          <w:szCs w:val="18"/>
        </w:rPr>
        <w:t xml:space="preserve">. </w:t>
      </w:r>
      <w:r w:rsidRPr="00806AD5">
        <w:rPr>
          <w:rStyle w:val="hps"/>
          <w:sz w:val="18"/>
          <w:szCs w:val="18"/>
        </w:rPr>
        <w:t>Nepoužívejte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toto zařízení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mokrýma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rukama</w:t>
      </w:r>
      <w:r w:rsidRPr="00806AD5">
        <w:rPr>
          <w:sz w:val="18"/>
          <w:szCs w:val="18"/>
        </w:rPr>
        <w:t xml:space="preserve">. </w:t>
      </w:r>
      <w:r w:rsidRPr="00806AD5">
        <w:rPr>
          <w:rStyle w:val="hps"/>
          <w:sz w:val="18"/>
          <w:szCs w:val="18"/>
        </w:rPr>
        <w:t>Pokud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je zařízení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vlhké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nebo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mokré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okamžitě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je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vypojte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zásuvky</w:t>
      </w:r>
    </w:p>
    <w:p w:rsidR="00F13155" w:rsidRPr="00806AD5" w:rsidRDefault="00F13155" w:rsidP="00F13155">
      <w:pPr>
        <w:pStyle w:val="Bezmezer"/>
        <w:rPr>
          <w:sz w:val="18"/>
          <w:szCs w:val="18"/>
        </w:rPr>
      </w:pPr>
      <w:r w:rsidRPr="00806AD5">
        <w:rPr>
          <w:rStyle w:val="hps"/>
          <w:sz w:val="18"/>
          <w:szCs w:val="18"/>
        </w:rPr>
        <w:lastRenderedPageBreak/>
        <w:t>Při čištění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nebo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odložení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spotřebič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vypněte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vždy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jej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odpojte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elektrické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zásuvky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(</w:t>
      </w:r>
      <w:r w:rsidRPr="00806AD5">
        <w:rPr>
          <w:sz w:val="18"/>
          <w:szCs w:val="18"/>
        </w:rPr>
        <w:t xml:space="preserve">za </w:t>
      </w:r>
      <w:r w:rsidRPr="00806AD5">
        <w:rPr>
          <w:rStyle w:val="hps"/>
          <w:sz w:val="18"/>
          <w:szCs w:val="18"/>
        </w:rPr>
        <w:t>samotnou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vidlici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ne za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šňůru</w:t>
      </w:r>
      <w:r w:rsidRPr="00806AD5">
        <w:rPr>
          <w:sz w:val="18"/>
          <w:szCs w:val="18"/>
        </w:rPr>
        <w:t xml:space="preserve">), </w:t>
      </w:r>
      <w:r w:rsidRPr="00806AD5">
        <w:rPr>
          <w:rStyle w:val="hps"/>
          <w:sz w:val="18"/>
          <w:szCs w:val="18"/>
        </w:rPr>
        <w:t>pokud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spotřebič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není používán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odstraňte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zapojené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příslušenství</w:t>
      </w:r>
      <w:r w:rsidRPr="00806AD5">
        <w:rPr>
          <w:sz w:val="18"/>
          <w:szCs w:val="18"/>
        </w:rPr>
        <w:t>.</w:t>
      </w:r>
      <w:r w:rsidRPr="00F13155">
        <w:rPr>
          <w:rStyle w:val="hps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Nenechávejte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spotřebič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 provozu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bez dozoru</w:t>
      </w:r>
      <w:r w:rsidRPr="00806AD5">
        <w:rPr>
          <w:sz w:val="18"/>
          <w:szCs w:val="18"/>
        </w:rPr>
        <w:t xml:space="preserve">. </w:t>
      </w:r>
      <w:r w:rsidRPr="00806AD5">
        <w:rPr>
          <w:rStyle w:val="hps"/>
          <w:sz w:val="18"/>
          <w:szCs w:val="18"/>
        </w:rPr>
        <w:t>Pokud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odejdete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místnosti,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měli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byste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spotřebič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vždy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vypnout</w:t>
      </w:r>
      <w:r w:rsidRPr="00806AD5">
        <w:rPr>
          <w:sz w:val="18"/>
          <w:szCs w:val="18"/>
        </w:rPr>
        <w:t xml:space="preserve">. </w:t>
      </w:r>
      <w:r w:rsidRPr="00806AD5">
        <w:rPr>
          <w:rStyle w:val="hps"/>
          <w:sz w:val="18"/>
          <w:szCs w:val="18"/>
        </w:rPr>
        <w:t>Vyjměte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zástrčku ze</w:t>
      </w:r>
      <w:r w:rsidRPr="00806AD5">
        <w:rPr>
          <w:sz w:val="18"/>
          <w:szCs w:val="18"/>
        </w:rPr>
        <w:t xml:space="preserve"> </w:t>
      </w:r>
      <w:r w:rsidR="00806AD5">
        <w:rPr>
          <w:rStyle w:val="hps"/>
          <w:sz w:val="18"/>
          <w:szCs w:val="18"/>
        </w:rPr>
        <w:t>sítě</w:t>
      </w:r>
      <w:r w:rsidRPr="00806AD5">
        <w:rPr>
          <w:sz w:val="18"/>
          <w:szCs w:val="18"/>
        </w:rPr>
        <w:t>.</w:t>
      </w:r>
    </w:p>
    <w:p w:rsidR="00DE27E2" w:rsidRDefault="00F13155" w:rsidP="00BB5CEE">
      <w:pPr>
        <w:pStyle w:val="Bezmezer"/>
        <w:rPr>
          <w:sz w:val="18"/>
          <w:szCs w:val="18"/>
        </w:rPr>
      </w:pP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Zařízení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přívodní šňůru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je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nutné pravidelně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kontrolovat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zda neobsahují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známky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poškození</w:t>
      </w:r>
      <w:r w:rsidRPr="00806AD5">
        <w:rPr>
          <w:sz w:val="18"/>
          <w:szCs w:val="18"/>
        </w:rPr>
        <w:t xml:space="preserve">. </w:t>
      </w:r>
      <w:r w:rsidRPr="00806AD5">
        <w:rPr>
          <w:rStyle w:val="hps"/>
          <w:sz w:val="18"/>
          <w:szCs w:val="18"/>
        </w:rPr>
        <w:t>Pokud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je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zjištěno poškození</w:t>
      </w:r>
      <w:r w:rsidRPr="00806AD5">
        <w:rPr>
          <w:sz w:val="18"/>
          <w:szCs w:val="18"/>
        </w:rPr>
        <w:t xml:space="preserve">, zařízení se </w:t>
      </w:r>
      <w:r w:rsidRPr="00806AD5">
        <w:rPr>
          <w:rStyle w:val="hps"/>
          <w:sz w:val="18"/>
          <w:szCs w:val="18"/>
        </w:rPr>
        <w:t>nesmí používat</w:t>
      </w:r>
      <w:r w:rsidRPr="00806AD5">
        <w:rPr>
          <w:sz w:val="18"/>
          <w:szCs w:val="18"/>
        </w:rPr>
        <w:t>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Používejte pouze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originální náhradní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díly</w:t>
      </w:r>
      <w:r w:rsidRPr="00806AD5">
        <w:rPr>
          <w:sz w:val="18"/>
          <w:szCs w:val="18"/>
        </w:rPr>
        <w:t>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Aby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zajistit bezpečnost dětí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uschovejte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prosím všechny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obaly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(</w:t>
      </w:r>
      <w:r w:rsidRPr="00806AD5">
        <w:rPr>
          <w:sz w:val="18"/>
          <w:szCs w:val="18"/>
        </w:rPr>
        <w:t xml:space="preserve">plastové </w:t>
      </w:r>
      <w:r w:rsidRPr="00806AD5">
        <w:rPr>
          <w:rStyle w:val="hps"/>
          <w:sz w:val="18"/>
          <w:szCs w:val="18"/>
        </w:rPr>
        <w:t>sáčky</w:t>
      </w:r>
      <w:r w:rsidRPr="00806AD5">
        <w:rPr>
          <w:sz w:val="18"/>
          <w:szCs w:val="18"/>
        </w:rPr>
        <w:t>, krabice, polystyr</w:t>
      </w:r>
      <w:r w:rsidR="00806AD5">
        <w:rPr>
          <w:sz w:val="18"/>
          <w:szCs w:val="18"/>
        </w:rPr>
        <w:t>é</w:t>
      </w:r>
      <w:r w:rsidRPr="00806AD5">
        <w:rPr>
          <w:sz w:val="18"/>
          <w:szCs w:val="18"/>
        </w:rPr>
        <w:t xml:space="preserve">n, apod.) </w:t>
      </w:r>
      <w:r w:rsidRPr="00806AD5">
        <w:rPr>
          <w:rStyle w:val="hps"/>
          <w:sz w:val="18"/>
          <w:szCs w:val="18"/>
        </w:rPr>
        <w:t>Mimo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jejich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dosah</w:t>
      </w:r>
      <w:r w:rsidRPr="00806AD5">
        <w:rPr>
          <w:sz w:val="18"/>
          <w:szCs w:val="18"/>
        </w:rPr>
        <w:t>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VAROVÁNÍ</w:t>
      </w:r>
      <w:r w:rsidRPr="00806AD5">
        <w:rPr>
          <w:sz w:val="18"/>
          <w:szCs w:val="18"/>
        </w:rPr>
        <w:t>!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Nenechávejte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děti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aby si hrály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fólií</w:t>
      </w:r>
      <w:r w:rsidRPr="00806AD5">
        <w:rPr>
          <w:sz w:val="18"/>
          <w:szCs w:val="18"/>
        </w:rPr>
        <w:t xml:space="preserve">. </w:t>
      </w:r>
      <w:r w:rsidRPr="00806AD5">
        <w:rPr>
          <w:rStyle w:val="hps"/>
          <w:sz w:val="18"/>
          <w:szCs w:val="18"/>
        </w:rPr>
        <w:t>Hrozí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nebezpečí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udušení</w:t>
      </w:r>
      <w:r w:rsidRPr="00806AD5">
        <w:rPr>
          <w:sz w:val="18"/>
          <w:szCs w:val="18"/>
        </w:rPr>
        <w:t>!</w:t>
      </w:r>
    </w:p>
    <w:p w:rsidR="00C9685D" w:rsidRPr="00806AD5" w:rsidRDefault="00C9685D" w:rsidP="00BB5CEE">
      <w:pPr>
        <w:pStyle w:val="Bezmezer"/>
        <w:rPr>
          <w:sz w:val="18"/>
          <w:szCs w:val="18"/>
        </w:rPr>
      </w:pPr>
    </w:p>
    <w:p w:rsidR="00BB5CEE" w:rsidRPr="00BB5CEE" w:rsidRDefault="00DA1457" w:rsidP="00DE27E2">
      <w:pPr>
        <w:pStyle w:val="Nadpis1"/>
      </w:pPr>
      <w:r>
        <w:t>Přehled sočástí</w:t>
      </w:r>
    </w:p>
    <w:p w:rsidR="00757F48" w:rsidRPr="000B7828" w:rsidRDefault="00806AD5" w:rsidP="00BB5CEE">
      <w:pPr>
        <w:pStyle w:val="Bezmezer"/>
        <w:rPr>
          <w:sz w:val="18"/>
          <w:szCs w:val="18"/>
        </w:rPr>
      </w:pPr>
      <w:r w:rsidRPr="00806AD5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60325</wp:posOffset>
            </wp:positionV>
            <wp:extent cx="3352970" cy="413766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7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AD5" w:rsidRDefault="000B7828" w:rsidP="00BB5CEE">
      <w:pPr>
        <w:pStyle w:val="Bezmezer"/>
        <w:rPr>
          <w:rStyle w:val="hps"/>
          <w:sz w:val="18"/>
          <w:szCs w:val="18"/>
        </w:rPr>
      </w:pPr>
      <w:r w:rsidRPr="000B7828">
        <w:rPr>
          <w:rStyle w:val="hps"/>
          <w:sz w:val="18"/>
          <w:szCs w:val="18"/>
        </w:rPr>
        <w:t>1.</w:t>
      </w:r>
      <w:r w:rsidRPr="000B7828">
        <w:rPr>
          <w:sz w:val="18"/>
          <w:szCs w:val="18"/>
        </w:rPr>
        <w:t xml:space="preserve"> </w:t>
      </w:r>
      <w:r w:rsidR="00806AD5">
        <w:rPr>
          <w:rStyle w:val="hps"/>
          <w:sz w:val="18"/>
          <w:szCs w:val="18"/>
        </w:rPr>
        <w:t>Ochranný kryt holicí hlavy</w:t>
      </w:r>
      <w:r w:rsidRPr="000B7828">
        <w:rPr>
          <w:sz w:val="18"/>
          <w:szCs w:val="18"/>
        </w:rPr>
        <w:br/>
      </w:r>
      <w:r w:rsidRPr="000B7828">
        <w:rPr>
          <w:rStyle w:val="hps"/>
          <w:sz w:val="18"/>
          <w:szCs w:val="18"/>
        </w:rPr>
        <w:t>2.</w:t>
      </w:r>
      <w:r w:rsidRPr="000B7828">
        <w:rPr>
          <w:sz w:val="18"/>
          <w:szCs w:val="18"/>
        </w:rPr>
        <w:t xml:space="preserve"> </w:t>
      </w:r>
      <w:r w:rsidR="00806AD5">
        <w:rPr>
          <w:rStyle w:val="hps"/>
          <w:sz w:val="18"/>
          <w:szCs w:val="18"/>
        </w:rPr>
        <w:t>Pojistka</w:t>
      </w:r>
      <w:r w:rsidRPr="000B7828">
        <w:rPr>
          <w:sz w:val="18"/>
          <w:szCs w:val="18"/>
        </w:rPr>
        <w:br/>
      </w:r>
      <w:r w:rsidRPr="000B7828">
        <w:rPr>
          <w:rStyle w:val="hps"/>
          <w:sz w:val="18"/>
          <w:szCs w:val="18"/>
        </w:rPr>
        <w:t>3</w:t>
      </w:r>
      <w:r w:rsidR="00806AD5">
        <w:rPr>
          <w:rStyle w:val="hps"/>
          <w:sz w:val="18"/>
          <w:szCs w:val="18"/>
        </w:rPr>
        <w:t>. Držák holicí hlavy</w:t>
      </w:r>
      <w:r w:rsidRPr="000B7828">
        <w:rPr>
          <w:sz w:val="18"/>
          <w:szCs w:val="18"/>
        </w:rPr>
        <w:br/>
      </w:r>
      <w:r w:rsidRPr="000B7828">
        <w:rPr>
          <w:rStyle w:val="hps"/>
          <w:sz w:val="18"/>
          <w:szCs w:val="18"/>
        </w:rPr>
        <w:t>4.</w:t>
      </w:r>
      <w:r w:rsidRPr="000B7828">
        <w:rPr>
          <w:sz w:val="18"/>
          <w:szCs w:val="18"/>
        </w:rPr>
        <w:t xml:space="preserve"> </w:t>
      </w:r>
      <w:r w:rsidR="00806AD5">
        <w:rPr>
          <w:rStyle w:val="hps"/>
          <w:sz w:val="18"/>
          <w:szCs w:val="18"/>
        </w:rPr>
        <w:t>Nůž</w:t>
      </w:r>
      <w:r w:rsidRPr="000B7828">
        <w:rPr>
          <w:sz w:val="18"/>
          <w:szCs w:val="18"/>
        </w:rPr>
        <w:br/>
      </w:r>
      <w:r w:rsidRPr="000B7828">
        <w:rPr>
          <w:rStyle w:val="hps"/>
          <w:sz w:val="18"/>
          <w:szCs w:val="18"/>
        </w:rPr>
        <w:t>5.</w:t>
      </w:r>
      <w:r w:rsidRPr="000B7828">
        <w:rPr>
          <w:sz w:val="18"/>
          <w:szCs w:val="18"/>
        </w:rPr>
        <w:t xml:space="preserve"> </w:t>
      </w:r>
      <w:r w:rsidR="00806AD5">
        <w:rPr>
          <w:rStyle w:val="hps"/>
          <w:sz w:val="18"/>
          <w:szCs w:val="18"/>
        </w:rPr>
        <w:t>Zastřihovač vlasů</w:t>
      </w:r>
      <w:r w:rsidRPr="000B7828">
        <w:rPr>
          <w:sz w:val="18"/>
          <w:szCs w:val="18"/>
        </w:rPr>
        <w:br/>
      </w:r>
      <w:r w:rsidRPr="000B7828">
        <w:rPr>
          <w:rStyle w:val="hps"/>
          <w:sz w:val="18"/>
          <w:szCs w:val="18"/>
        </w:rPr>
        <w:t>6.</w:t>
      </w:r>
      <w:r w:rsidRPr="000B7828">
        <w:rPr>
          <w:sz w:val="18"/>
          <w:szCs w:val="18"/>
        </w:rPr>
        <w:t xml:space="preserve"> </w:t>
      </w:r>
      <w:r w:rsidR="00806AD5">
        <w:rPr>
          <w:rStyle w:val="hps"/>
          <w:sz w:val="18"/>
          <w:szCs w:val="18"/>
        </w:rPr>
        <w:t>Odemčení zastřihovače vlasů</w:t>
      </w:r>
      <w:r w:rsidRPr="000B7828">
        <w:rPr>
          <w:sz w:val="18"/>
          <w:szCs w:val="18"/>
        </w:rPr>
        <w:br/>
      </w:r>
      <w:r w:rsidRPr="000B7828">
        <w:rPr>
          <w:rStyle w:val="hps"/>
          <w:sz w:val="18"/>
          <w:szCs w:val="18"/>
        </w:rPr>
        <w:t>7.</w:t>
      </w:r>
      <w:r w:rsidRPr="000B7828">
        <w:rPr>
          <w:sz w:val="18"/>
          <w:szCs w:val="18"/>
        </w:rPr>
        <w:t xml:space="preserve"> </w:t>
      </w:r>
      <w:r w:rsidR="00806AD5">
        <w:rPr>
          <w:rStyle w:val="hps"/>
          <w:sz w:val="18"/>
          <w:szCs w:val="18"/>
        </w:rPr>
        <w:t>Konektor pro napájení</w:t>
      </w:r>
      <w:r w:rsidRPr="000B7828">
        <w:rPr>
          <w:sz w:val="18"/>
          <w:szCs w:val="18"/>
        </w:rPr>
        <w:br/>
      </w:r>
      <w:r w:rsidRPr="000B7828">
        <w:rPr>
          <w:rStyle w:val="hps"/>
          <w:sz w:val="18"/>
          <w:szCs w:val="18"/>
        </w:rPr>
        <w:t>8.</w:t>
      </w:r>
      <w:r w:rsidRPr="000B7828">
        <w:rPr>
          <w:sz w:val="18"/>
          <w:szCs w:val="18"/>
        </w:rPr>
        <w:t xml:space="preserve"> </w:t>
      </w:r>
      <w:r w:rsidR="00806AD5">
        <w:rPr>
          <w:rStyle w:val="hps"/>
          <w:sz w:val="18"/>
          <w:szCs w:val="18"/>
        </w:rPr>
        <w:t>Displej</w:t>
      </w:r>
    </w:p>
    <w:p w:rsidR="00806AD5" w:rsidRDefault="00806AD5" w:rsidP="00BB5CE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9. Tlačítko On/Off</w:t>
      </w:r>
    </w:p>
    <w:p w:rsidR="009025CC" w:rsidRDefault="00806AD5" w:rsidP="00BB5CE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 w:rsidR="009025CC">
        <w:rPr>
          <w:sz w:val="18"/>
          <w:szCs w:val="18"/>
        </w:rPr>
        <w:t>Odemykací tlačítko holicí hlavy</w:t>
      </w:r>
    </w:p>
    <w:p w:rsidR="009025CC" w:rsidRDefault="009025CC" w:rsidP="00BB5CE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11. Holicí hlava</w:t>
      </w:r>
    </w:p>
    <w:p w:rsidR="00BB5CEE" w:rsidRPr="000B7828" w:rsidRDefault="009025CC" w:rsidP="00BB5CE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12. Holicí čepel</w:t>
      </w:r>
      <w:r w:rsidR="000B7828" w:rsidRPr="000B7828">
        <w:rPr>
          <w:sz w:val="18"/>
          <w:szCs w:val="18"/>
        </w:rPr>
        <w:br/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Obsah balení</w:t>
      </w:r>
      <w:r w:rsidR="000B7828" w:rsidRPr="000B7828">
        <w:rPr>
          <w:sz w:val="18"/>
          <w:szCs w:val="18"/>
        </w:rPr>
        <w:t>: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1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x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Přístroj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1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x</w:t>
      </w:r>
      <w:r w:rsidR="000B7828" w:rsidRPr="000B7828">
        <w:rPr>
          <w:sz w:val="18"/>
          <w:szCs w:val="18"/>
        </w:rPr>
        <w:t xml:space="preserve"> </w:t>
      </w:r>
      <w:r w:rsidR="00806AD5">
        <w:rPr>
          <w:rStyle w:val="hps"/>
          <w:sz w:val="18"/>
          <w:szCs w:val="18"/>
        </w:rPr>
        <w:t>Napájecí adaptér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1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x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Čisticí kartáč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1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x</w:t>
      </w:r>
      <w:r w:rsidR="000B7828" w:rsidRPr="000B7828">
        <w:rPr>
          <w:sz w:val="18"/>
          <w:szCs w:val="18"/>
        </w:rPr>
        <w:t xml:space="preserve"> </w:t>
      </w:r>
      <w:r w:rsidR="00806AD5">
        <w:rPr>
          <w:rStyle w:val="hps"/>
          <w:sz w:val="18"/>
          <w:szCs w:val="18"/>
        </w:rPr>
        <w:t>Pouzdro pro uložení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1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x</w:t>
      </w:r>
      <w:r w:rsidR="000B7828" w:rsidRPr="000B7828">
        <w:rPr>
          <w:sz w:val="18"/>
          <w:szCs w:val="18"/>
        </w:rPr>
        <w:t xml:space="preserve"> </w:t>
      </w:r>
      <w:r w:rsidR="00806AD5">
        <w:rPr>
          <w:rStyle w:val="hps"/>
          <w:sz w:val="18"/>
          <w:szCs w:val="18"/>
        </w:rPr>
        <w:t>Ochranný kryt</w:t>
      </w:r>
    </w:p>
    <w:p w:rsidR="00BB5CEE" w:rsidRDefault="00BB5CEE" w:rsidP="00BB5CEE">
      <w:pPr>
        <w:pStyle w:val="Bezmezer"/>
      </w:pPr>
    </w:p>
    <w:p w:rsidR="00BB5CEE" w:rsidRDefault="00BB5CEE" w:rsidP="00BB5CEE">
      <w:pPr>
        <w:pStyle w:val="Bezmezer"/>
      </w:pPr>
    </w:p>
    <w:p w:rsidR="00BB5CEE" w:rsidRDefault="00BB5CEE" w:rsidP="00BB5CEE">
      <w:pPr>
        <w:pStyle w:val="Bezmezer"/>
      </w:pPr>
    </w:p>
    <w:p w:rsidR="00BB5CEE" w:rsidRDefault="00BB5CEE" w:rsidP="00BB5CEE">
      <w:pPr>
        <w:pStyle w:val="Bezmezer"/>
      </w:pPr>
    </w:p>
    <w:p w:rsidR="00BB5CEE" w:rsidRDefault="00BB5CEE" w:rsidP="00BB5CEE">
      <w:pPr>
        <w:pStyle w:val="Bezmezer"/>
      </w:pPr>
    </w:p>
    <w:p w:rsidR="00BB5CEE" w:rsidRDefault="00BB5CEE" w:rsidP="00BB5CEE">
      <w:pPr>
        <w:pStyle w:val="Bezmezer"/>
      </w:pPr>
    </w:p>
    <w:p w:rsidR="00BB5CEE" w:rsidRDefault="00BB5CEE" w:rsidP="00BB5CEE">
      <w:pPr>
        <w:pStyle w:val="Bezmezer"/>
      </w:pPr>
    </w:p>
    <w:p w:rsidR="00BB5CEE" w:rsidRDefault="00BB5CEE" w:rsidP="00BB5CEE">
      <w:pPr>
        <w:pStyle w:val="Bezmezer"/>
      </w:pPr>
    </w:p>
    <w:p w:rsidR="00BB5CEE" w:rsidRDefault="00BB5CEE" w:rsidP="00BB5CEE">
      <w:pPr>
        <w:pStyle w:val="Bezmezer"/>
      </w:pPr>
    </w:p>
    <w:p w:rsidR="009025CC" w:rsidRDefault="009025CC" w:rsidP="009025CC">
      <w:pPr>
        <w:pStyle w:val="Nadpis1"/>
      </w:pPr>
      <w:r>
        <w:t>Symboly na displeji</w:t>
      </w:r>
    </w:p>
    <w:p w:rsidR="00DE27E2" w:rsidRDefault="009025CC" w:rsidP="00BB5CEE">
      <w:pPr>
        <w:pStyle w:val="Bezmez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5136515</wp:posOffset>
            </wp:positionH>
            <wp:positionV relativeFrom="paragraph">
              <wp:posOffset>180975</wp:posOffset>
            </wp:positionV>
            <wp:extent cx="304800" cy="23558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304800" cy="35814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Zbývající doba nabíjení baterie: Indikátor minut na displeji poskytuje informace o stavu nabíjené baterie.           Znamená, že baterie je plně nabita.</w:t>
      </w:r>
    </w:p>
    <w:p w:rsidR="00034B71" w:rsidRDefault="00034B71" w:rsidP="00BB5CE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POZNÁMKA: Zobrazený stav nemusí odpovídat skutečnému stavu, který závisí na různých faktorech. </w:t>
      </w:r>
    </w:p>
    <w:p w:rsidR="009025CC" w:rsidRDefault="00034B71" w:rsidP="00BB5CEE">
      <w:pPr>
        <w:pStyle w:val="Bezmez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335915</wp:posOffset>
            </wp:positionV>
            <wp:extent cx="251460" cy="197485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CC">
        <w:rPr>
          <w:noProof/>
          <w:sz w:val="18"/>
          <w:szCs w:val="18"/>
          <w:lang w:eastAsia="cs-CZ"/>
        </w:rPr>
        <w:drawing>
          <wp:inline distT="0" distB="0" distL="0" distR="0">
            <wp:extent cx="289560" cy="3048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Nabíjení baterie: Symbol se ukáže, pokud se baterie nabíjí, symbol zmizí, jakmile je baterie plně nabita. Pokud zbývající doba provozu klesne pod 5 minut, během provozu začne symbol blikat. Když se zobrazí            zařízení se vypne.</w:t>
      </w:r>
    </w:p>
    <w:p w:rsidR="009025CC" w:rsidRDefault="009025CC" w:rsidP="00BB5CEE">
      <w:pPr>
        <w:pStyle w:val="Bezmez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304800" cy="3810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B71">
        <w:rPr>
          <w:sz w:val="18"/>
          <w:szCs w:val="18"/>
        </w:rPr>
        <w:t>Potřeba čištění: Očistěte holicí hlavu.</w:t>
      </w:r>
    </w:p>
    <w:p w:rsidR="009025CC" w:rsidRDefault="009025CC" w:rsidP="00BB5CEE">
      <w:pPr>
        <w:pStyle w:val="Bezmez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205740" cy="3505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B71">
        <w:rPr>
          <w:sz w:val="18"/>
          <w:szCs w:val="18"/>
        </w:rPr>
        <w:t>Znečištění kvůli znečištění: Přístroj se automaticky vypne. Očistěte holicí hlavu. Po vyčištění může být přístroj znovu zapnutý.</w:t>
      </w:r>
    </w:p>
    <w:p w:rsidR="009025CC" w:rsidRPr="009025CC" w:rsidRDefault="009025CC" w:rsidP="00BB5CEE">
      <w:pPr>
        <w:pStyle w:val="Bezmez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281940" cy="33528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B71">
        <w:rPr>
          <w:sz w:val="18"/>
          <w:szCs w:val="18"/>
        </w:rPr>
        <w:t>Transparentní zámek: Chrání spotřebič proti neúmyslnému zapnutí. Stiskněte tlačítko zapnutí po dobu 3 sekund. Chcete-li odemknout spotřebič, podržte tlačítko zapnutí po dobu 3 sekund – na displeji se zobrazí odpočítávání (3, 2, 1). Spotřebič se zapne.</w:t>
      </w:r>
    </w:p>
    <w:p w:rsidR="00DE27E2" w:rsidRDefault="00DE27E2" w:rsidP="00BB5CEE">
      <w:pPr>
        <w:pStyle w:val="Bezmezer"/>
      </w:pPr>
    </w:p>
    <w:p w:rsidR="00034B71" w:rsidRDefault="00034B71" w:rsidP="00034B71">
      <w:pPr>
        <w:pStyle w:val="Nadpis1"/>
      </w:pPr>
      <w:r>
        <w:lastRenderedPageBreak/>
        <w:t>Nabíjení baterie</w:t>
      </w:r>
    </w:p>
    <w:p w:rsidR="00034B71" w:rsidRDefault="00034B71" w:rsidP="00034B71">
      <w:pPr>
        <w:pStyle w:val="Bezmezer"/>
        <w:rPr>
          <w:sz w:val="18"/>
          <w:szCs w:val="18"/>
        </w:rPr>
      </w:pP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034B71">
        <w:rPr>
          <w:sz w:val="18"/>
          <w:szCs w:val="18"/>
        </w:rPr>
        <w:t>Vypněte spotřebič pomocí tlačítka.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034B71">
        <w:rPr>
          <w:sz w:val="18"/>
          <w:szCs w:val="18"/>
        </w:rPr>
        <w:t>Zapojte konektor napájecího adaptéru do konektoru adaptéru</w:t>
      </w:r>
      <w:r>
        <w:rPr>
          <w:sz w:val="18"/>
          <w:szCs w:val="18"/>
        </w:rPr>
        <w:t xml:space="preserve"> </w:t>
      </w:r>
      <w:r w:rsidRPr="00034B71">
        <w:rPr>
          <w:sz w:val="18"/>
          <w:szCs w:val="18"/>
        </w:rPr>
        <w:t>na spodní straně spotřebiče.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034B71">
        <w:rPr>
          <w:sz w:val="18"/>
          <w:szCs w:val="18"/>
        </w:rPr>
        <w:t>Připojte napájecí adaptér do elektrické zásuvky. Před prvním</w:t>
      </w:r>
      <w:r>
        <w:rPr>
          <w:sz w:val="18"/>
          <w:szCs w:val="18"/>
        </w:rPr>
        <w:t xml:space="preserve"> nabíjením</w:t>
      </w:r>
      <w:r w:rsidRPr="00034B71">
        <w:rPr>
          <w:sz w:val="18"/>
          <w:szCs w:val="18"/>
        </w:rPr>
        <w:t xml:space="preserve"> baterii nabíjejte cca. 1 hodin</w:t>
      </w:r>
      <w:r>
        <w:rPr>
          <w:sz w:val="18"/>
          <w:szCs w:val="18"/>
        </w:rPr>
        <w:t>u.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>
        <w:rPr>
          <w:sz w:val="18"/>
          <w:szCs w:val="18"/>
        </w:rPr>
        <w:t>Odpojte napájecí adaptér od spotřebiče a odpojte ze sítě, až bude baterie plně nabita.</w:t>
      </w:r>
    </w:p>
    <w:p w:rsidR="00034B71" w:rsidRDefault="00034B71" w:rsidP="00034B71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POZNÁMKA: Pokud je spotřebič vypnutý, </w:t>
      </w:r>
      <w:r w:rsidR="00635F6D">
        <w:rPr>
          <w:sz w:val="18"/>
          <w:szCs w:val="18"/>
        </w:rPr>
        <w:t xml:space="preserve">i přesto se </w:t>
      </w:r>
      <w:r>
        <w:rPr>
          <w:sz w:val="18"/>
          <w:szCs w:val="18"/>
        </w:rPr>
        <w:t>jeho baterie neustále vybíjí</w:t>
      </w:r>
      <w:r w:rsidR="00635F6D">
        <w:rPr>
          <w:sz w:val="18"/>
          <w:szCs w:val="18"/>
        </w:rPr>
        <w:t>. Pokud je spotřebič mimo provoz delší dobu, nabíjejte baterii nejméně jednou za 4 až 8 týdnů.</w:t>
      </w:r>
    </w:p>
    <w:p w:rsidR="00635F6D" w:rsidRDefault="00635F6D" w:rsidP="00034B71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POZNÁMKA: Provoz ze sítě: Přístroj je možné používat i při vybité baterii – připojením napájecího kabelu do sítě.</w:t>
      </w:r>
    </w:p>
    <w:p w:rsidR="00635F6D" w:rsidRPr="00806AD5" w:rsidRDefault="00635F6D" w:rsidP="00034B71">
      <w:pPr>
        <w:pStyle w:val="Bezmezer"/>
        <w:rPr>
          <w:sz w:val="18"/>
          <w:szCs w:val="18"/>
        </w:rPr>
      </w:pPr>
    </w:p>
    <w:p w:rsidR="00635F6D" w:rsidRDefault="00635F6D" w:rsidP="00635F6D">
      <w:pPr>
        <w:pStyle w:val="Nadpis1"/>
      </w:pPr>
      <w:r>
        <w:t>Holení</w:t>
      </w:r>
    </w:p>
    <w:p w:rsidR="00635F6D" w:rsidRDefault="00635F6D" w:rsidP="00635F6D">
      <w:pPr>
        <w:pStyle w:val="Bezmezer"/>
        <w:rPr>
          <w:sz w:val="18"/>
          <w:szCs w:val="18"/>
        </w:rPr>
      </w:pP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635F6D">
        <w:rPr>
          <w:sz w:val="18"/>
          <w:szCs w:val="18"/>
        </w:rPr>
        <w:t>Odstraňte ochranný kryt</w:t>
      </w:r>
      <w:r>
        <w:rPr>
          <w:sz w:val="18"/>
          <w:szCs w:val="18"/>
        </w:rPr>
        <w:t>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635F6D">
        <w:rPr>
          <w:sz w:val="18"/>
          <w:szCs w:val="18"/>
        </w:rPr>
        <w:t>Zapněte spotřebič pomocí tlačítka.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635F6D">
        <w:rPr>
          <w:sz w:val="18"/>
          <w:szCs w:val="18"/>
        </w:rPr>
        <w:t>Držte holicí strojek v pravém úhlu k obličeji.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635F6D">
        <w:rPr>
          <w:sz w:val="18"/>
          <w:szCs w:val="18"/>
        </w:rPr>
        <w:t>Postupujte podle obrysů obličeje a držte holicí strojek v pravém úhlu k pokožce. Malé nesrovnalosti</w:t>
      </w:r>
      <w:r>
        <w:rPr>
          <w:sz w:val="18"/>
          <w:szCs w:val="18"/>
        </w:rPr>
        <w:t xml:space="preserve"> </w:t>
      </w:r>
      <w:r w:rsidRPr="00635F6D">
        <w:rPr>
          <w:sz w:val="18"/>
          <w:szCs w:val="18"/>
        </w:rPr>
        <w:t>bud</w:t>
      </w:r>
      <w:r>
        <w:rPr>
          <w:sz w:val="18"/>
          <w:szCs w:val="18"/>
        </w:rPr>
        <w:t>ou</w:t>
      </w:r>
      <w:r w:rsidRPr="00635F6D">
        <w:rPr>
          <w:sz w:val="18"/>
          <w:szCs w:val="18"/>
        </w:rPr>
        <w:t xml:space="preserve"> korigován</w:t>
      </w:r>
      <w:r>
        <w:rPr>
          <w:sz w:val="18"/>
          <w:szCs w:val="18"/>
        </w:rPr>
        <w:t>y</w:t>
      </w:r>
      <w:r w:rsidRPr="00635F6D">
        <w:rPr>
          <w:sz w:val="18"/>
          <w:szCs w:val="18"/>
        </w:rPr>
        <w:t xml:space="preserve"> pružnou holicí hlavou.</w:t>
      </w:r>
    </w:p>
    <w:p w:rsidR="00635F6D" w:rsidRDefault="00635F6D" w:rsidP="00635F6D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POZNÁMKA: </w:t>
      </w:r>
      <w:r w:rsidRPr="00635F6D">
        <w:rPr>
          <w:sz w:val="18"/>
          <w:szCs w:val="18"/>
        </w:rPr>
        <w:t xml:space="preserve">Pokud je to nutné, natáhněte kůži </w:t>
      </w:r>
      <w:r>
        <w:rPr>
          <w:sz w:val="18"/>
          <w:szCs w:val="18"/>
        </w:rPr>
        <w:t>rukou.</w:t>
      </w:r>
    </w:p>
    <w:p w:rsidR="00635F6D" w:rsidRDefault="00635F6D" w:rsidP="00635F6D">
      <w:pPr>
        <w:pStyle w:val="Bezmezer"/>
        <w:rPr>
          <w:sz w:val="18"/>
          <w:szCs w:val="18"/>
        </w:rPr>
      </w:pPr>
    </w:p>
    <w:p w:rsidR="00635F6D" w:rsidRDefault="00635F6D" w:rsidP="00635F6D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Použití zastřihovače vlasů a vousů:</w:t>
      </w:r>
    </w:p>
    <w:p w:rsidR="00635F6D" w:rsidRDefault="00635F6D" w:rsidP="00635F6D">
      <w:pPr>
        <w:pStyle w:val="Bezmezer"/>
        <w:rPr>
          <w:sz w:val="18"/>
          <w:szCs w:val="18"/>
        </w:rPr>
      </w:pP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>
        <w:rPr>
          <w:sz w:val="18"/>
          <w:szCs w:val="18"/>
        </w:rPr>
        <w:t>Vysuňte zastřihovač vlasů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>
        <w:rPr>
          <w:sz w:val="18"/>
          <w:szCs w:val="18"/>
        </w:rPr>
        <w:t>Pro zavření zasuňte zastřihovač vlasů – musí jít slyšet zvuk.</w:t>
      </w:r>
    </w:p>
    <w:p w:rsidR="00635F6D" w:rsidRDefault="00635F6D" w:rsidP="00635F6D">
      <w:pPr>
        <w:pStyle w:val="Bezmezer"/>
        <w:rPr>
          <w:sz w:val="18"/>
          <w:szCs w:val="18"/>
        </w:rPr>
      </w:pPr>
    </w:p>
    <w:p w:rsidR="00635F6D" w:rsidRDefault="00635F6D" w:rsidP="00635F6D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Zastavení provozu:</w:t>
      </w:r>
    </w:p>
    <w:p w:rsidR="00635F6D" w:rsidRDefault="00635F6D" w:rsidP="00635F6D">
      <w:pPr>
        <w:pStyle w:val="Bezmezer"/>
        <w:rPr>
          <w:sz w:val="18"/>
          <w:szCs w:val="18"/>
        </w:rPr>
      </w:pP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>
        <w:rPr>
          <w:sz w:val="18"/>
          <w:szCs w:val="18"/>
        </w:rPr>
        <w:t>Stiskněte tlačítko pro vypnutí spotřebiče.</w:t>
      </w:r>
    </w:p>
    <w:p w:rsidR="00635F6D" w:rsidRPr="00806AD5" w:rsidRDefault="00635F6D" w:rsidP="00635F6D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POZNÁMKA: Displej může být zapnutý ještě 5 sekund pro vypnutí přístroje.</w:t>
      </w:r>
    </w:p>
    <w:p w:rsidR="00DE27E2" w:rsidRDefault="00DE27E2" w:rsidP="00BB5CEE">
      <w:pPr>
        <w:pStyle w:val="Bezmezer"/>
      </w:pPr>
    </w:p>
    <w:p w:rsidR="00BB5CEE" w:rsidRDefault="00F13155" w:rsidP="00DE27E2">
      <w:pPr>
        <w:pStyle w:val="Nadpis1"/>
      </w:pPr>
      <w:r>
        <w:t>Speciálně bezpečnostní pokyny pro toto zařízení</w:t>
      </w:r>
    </w:p>
    <w:p w:rsidR="00BB5CEE" w:rsidRPr="00806AD5" w:rsidRDefault="00F13155" w:rsidP="00BB5CEE">
      <w:pPr>
        <w:pStyle w:val="Bezmezer"/>
        <w:rPr>
          <w:sz w:val="18"/>
          <w:szCs w:val="18"/>
        </w:rPr>
      </w:pP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Nezkoušejte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opravovat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spotřebič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sami</w:t>
      </w:r>
      <w:r w:rsidRPr="00806AD5">
        <w:rPr>
          <w:sz w:val="18"/>
          <w:szCs w:val="18"/>
        </w:rPr>
        <w:t xml:space="preserve">. </w:t>
      </w:r>
      <w:r w:rsidRPr="00806AD5">
        <w:rPr>
          <w:rStyle w:val="hps"/>
          <w:sz w:val="18"/>
          <w:szCs w:val="18"/>
        </w:rPr>
        <w:t>Vždy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obraťte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oprávněného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technika</w:t>
      </w:r>
      <w:r w:rsidRPr="00806AD5">
        <w:rPr>
          <w:sz w:val="18"/>
          <w:szCs w:val="18"/>
        </w:rPr>
        <w:t xml:space="preserve">. </w:t>
      </w:r>
      <w:r w:rsidR="000B7828" w:rsidRPr="00806AD5">
        <w:rPr>
          <w:rStyle w:val="hps"/>
          <w:sz w:val="18"/>
          <w:szCs w:val="18"/>
        </w:rPr>
        <w:t>A</w:t>
      </w:r>
      <w:r w:rsidRPr="00806AD5">
        <w:rPr>
          <w:rStyle w:val="hps"/>
          <w:sz w:val="18"/>
          <w:szCs w:val="18"/>
        </w:rPr>
        <w:t>byste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nevystavili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nebezpečí,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vždy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nechte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poškozenou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šňůru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vyměnit jen výrobcem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naším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zákaznickým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servisem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nebo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kvalifikovanou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osobou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šňůru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stejného typu</w:t>
      </w:r>
      <w:r w:rsidRPr="00806AD5">
        <w:rPr>
          <w:sz w:val="18"/>
          <w:szCs w:val="18"/>
        </w:rPr>
        <w:t>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Toto zařízení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smějí používat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děti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od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8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let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osoby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omezenými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tělesnými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smyslovými nebo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mentálními schopnostmi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nebo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nedostatkem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zkušeností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znalostí</w:t>
      </w:r>
      <w:r w:rsidRPr="00806AD5">
        <w:rPr>
          <w:sz w:val="18"/>
          <w:szCs w:val="18"/>
        </w:rPr>
        <w:t xml:space="preserve">, </w:t>
      </w:r>
      <w:r w:rsidRPr="00806AD5">
        <w:rPr>
          <w:rStyle w:val="hps"/>
          <w:sz w:val="18"/>
          <w:szCs w:val="18"/>
        </w:rPr>
        <w:t>pokud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jsou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pod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dohledem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osoby odpovědné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za jejich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bezpečnost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nebo pokud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byly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 použití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tohoto zařízení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touto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osobou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poučeny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uvědomují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možné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nebezpečí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Děti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s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přístrojem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nesmí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hrát</w:t>
      </w:r>
      <w:r w:rsidRPr="00806AD5">
        <w:rPr>
          <w:sz w:val="18"/>
          <w:szCs w:val="18"/>
        </w:rPr>
        <w:t>.</w:t>
      </w:r>
      <w:r w:rsidRPr="00806AD5">
        <w:rPr>
          <w:sz w:val="18"/>
          <w:szCs w:val="18"/>
        </w:rPr>
        <w:br/>
      </w:r>
      <w:r w:rsidRPr="00806AD5">
        <w:rPr>
          <w:rStyle w:val="hps"/>
          <w:sz w:val="18"/>
          <w:szCs w:val="18"/>
        </w:rPr>
        <w:t>•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Čištění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a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údržbu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nesmějí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provádět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děti</w:t>
      </w:r>
      <w:r w:rsidRPr="00806AD5">
        <w:rPr>
          <w:sz w:val="18"/>
          <w:szCs w:val="18"/>
        </w:rPr>
        <w:t xml:space="preserve"> </w:t>
      </w:r>
      <w:r w:rsidRPr="00806AD5">
        <w:rPr>
          <w:rStyle w:val="hps"/>
          <w:sz w:val="18"/>
          <w:szCs w:val="18"/>
        </w:rPr>
        <w:t>bez dozoru</w:t>
      </w:r>
      <w:r w:rsidRPr="00806AD5">
        <w:rPr>
          <w:sz w:val="18"/>
          <w:szCs w:val="18"/>
        </w:rPr>
        <w:t>.</w:t>
      </w:r>
    </w:p>
    <w:p w:rsidR="00DE27E2" w:rsidRDefault="00DE27E2" w:rsidP="00BB5CEE">
      <w:pPr>
        <w:pStyle w:val="Bezmezer"/>
      </w:pPr>
    </w:p>
    <w:p w:rsidR="00BB5CEE" w:rsidRDefault="00F13155" w:rsidP="00DE27E2">
      <w:pPr>
        <w:pStyle w:val="Nadpis1"/>
      </w:pPr>
      <w:r>
        <w:t>Napájení přístroje</w:t>
      </w:r>
    </w:p>
    <w:p w:rsidR="00C42E79" w:rsidRDefault="00F13155" w:rsidP="00BB5CEE">
      <w:pPr>
        <w:pStyle w:val="Bezmezer"/>
        <w:rPr>
          <w:sz w:val="18"/>
          <w:szCs w:val="18"/>
        </w:rPr>
      </w:pPr>
      <w:r w:rsidRPr="00F13155">
        <w:rPr>
          <w:sz w:val="18"/>
          <w:szCs w:val="18"/>
        </w:rPr>
        <w:t>• Spotřebič vypněte. Na vypínači je viditelný nápis OFF.</w:t>
      </w:r>
      <w:r w:rsidRPr="00F13155">
        <w:rPr>
          <w:sz w:val="18"/>
          <w:szCs w:val="18"/>
        </w:rPr>
        <w:br/>
        <w:t>• Připojte zástrčku do spodku přístroje.</w:t>
      </w:r>
      <w:r w:rsidRPr="00F13155">
        <w:rPr>
          <w:sz w:val="18"/>
          <w:szCs w:val="18"/>
        </w:rPr>
        <w:br/>
        <w:t>• Zapojte síťovou zástrčku do zásuvky.</w:t>
      </w:r>
      <w:r w:rsidRPr="00F13155">
        <w:rPr>
          <w:sz w:val="18"/>
          <w:szCs w:val="18"/>
        </w:rPr>
        <w:br/>
        <w:t>• Během nabíjení svítí kontrolka červeně.</w:t>
      </w:r>
      <w:r w:rsidRPr="00F13155">
        <w:rPr>
          <w:sz w:val="18"/>
          <w:szCs w:val="18"/>
        </w:rPr>
        <w:br/>
        <w:t>POZNÁMKA:</w:t>
      </w:r>
      <w:r w:rsidRPr="00F13155">
        <w:rPr>
          <w:sz w:val="18"/>
          <w:szCs w:val="18"/>
        </w:rPr>
        <w:br/>
        <w:t>Kontrolka nepodává informaci o stavu nabití baterie.</w:t>
      </w:r>
      <w:r w:rsidRPr="00F13155">
        <w:rPr>
          <w:sz w:val="18"/>
          <w:szCs w:val="18"/>
        </w:rPr>
        <w:br/>
        <w:t xml:space="preserve">• Před prvním použitím nechte baterii </w:t>
      </w:r>
      <w:r w:rsidR="00C9685D">
        <w:rPr>
          <w:sz w:val="18"/>
          <w:szCs w:val="18"/>
        </w:rPr>
        <w:t>alespoň 1</w:t>
      </w:r>
      <w:r w:rsidRPr="00F13155">
        <w:rPr>
          <w:sz w:val="18"/>
          <w:szCs w:val="18"/>
        </w:rPr>
        <w:t xml:space="preserve"> hodin</w:t>
      </w:r>
      <w:r w:rsidR="00C9685D">
        <w:rPr>
          <w:sz w:val="18"/>
          <w:szCs w:val="18"/>
        </w:rPr>
        <w:t>u</w:t>
      </w:r>
      <w:r w:rsidRPr="00F13155">
        <w:rPr>
          <w:sz w:val="18"/>
          <w:szCs w:val="18"/>
        </w:rPr>
        <w:t xml:space="preserve"> nabíjet.</w:t>
      </w:r>
      <w:r w:rsidRPr="00F13155">
        <w:rPr>
          <w:sz w:val="18"/>
          <w:szCs w:val="18"/>
        </w:rPr>
        <w:br/>
        <w:t>ČINNOST PŘI PŘIPOJENÍ K ELEKTRICKÉ SÍTI:</w:t>
      </w:r>
      <w:r w:rsidRPr="00F13155">
        <w:rPr>
          <w:sz w:val="18"/>
          <w:szCs w:val="18"/>
        </w:rPr>
        <w:br/>
        <w:t>• Máte kompletně vybitou baterii a chcete použít strojek připojen na síť?</w:t>
      </w:r>
      <w:r w:rsidRPr="00F13155">
        <w:rPr>
          <w:sz w:val="18"/>
          <w:szCs w:val="18"/>
        </w:rPr>
        <w:br/>
        <w:t>• Nabijte baterii na 15 minut. Pak můžete použít strojek připojený šňůrou.</w:t>
      </w:r>
      <w:r w:rsidRPr="00F13155">
        <w:rPr>
          <w:sz w:val="18"/>
          <w:szCs w:val="18"/>
        </w:rPr>
        <w:br/>
        <w:t>POZNÁMKA K ŽIVOTNOSTI nabíjecí baterie</w:t>
      </w:r>
      <w:r w:rsidRPr="00F13155">
        <w:rPr>
          <w:sz w:val="18"/>
          <w:szCs w:val="18"/>
        </w:rPr>
        <w:br/>
        <w:t>Životnost akumulátoru prodloužíte, pokud budete respektovat následující kroky:</w:t>
      </w:r>
      <w:r w:rsidRPr="00F13155">
        <w:rPr>
          <w:sz w:val="18"/>
          <w:szCs w:val="18"/>
        </w:rPr>
        <w:br/>
        <w:t>• S nabíjením počkejte až do okamžiku, kdy je akumulátor již téměř vybitý.</w:t>
      </w:r>
      <w:r w:rsidRPr="00F13155">
        <w:rPr>
          <w:sz w:val="18"/>
          <w:szCs w:val="18"/>
        </w:rPr>
        <w:br/>
        <w:t>• Nenechávejte spotřebič nabíjet déle než 13 hodin.</w:t>
      </w:r>
      <w:r w:rsidRPr="00F13155">
        <w:rPr>
          <w:sz w:val="18"/>
          <w:szCs w:val="18"/>
        </w:rPr>
        <w:br/>
        <w:t>• Nabíjejte spotřebič pouze při teplotě v okolí mezi 0 a + 40 ° C.</w:t>
      </w:r>
    </w:p>
    <w:p w:rsidR="00635F6D" w:rsidRPr="00F13155" w:rsidRDefault="00635F6D" w:rsidP="00BB5CEE">
      <w:pPr>
        <w:pStyle w:val="Bezmezer"/>
        <w:rPr>
          <w:sz w:val="18"/>
          <w:szCs w:val="18"/>
        </w:rPr>
      </w:pPr>
    </w:p>
    <w:p w:rsidR="00C42E79" w:rsidRDefault="00F13155" w:rsidP="00DE27E2">
      <w:pPr>
        <w:pStyle w:val="Nadpis1"/>
      </w:pPr>
      <w:r>
        <w:t>Údržba a čistění</w:t>
      </w:r>
    </w:p>
    <w:p w:rsidR="00C42E79" w:rsidRDefault="00F13155" w:rsidP="00C42E79">
      <w:pPr>
        <w:pStyle w:val="Bezmezer"/>
        <w:rPr>
          <w:sz w:val="18"/>
          <w:szCs w:val="18"/>
        </w:rPr>
      </w:pPr>
      <w:r w:rsidRPr="00F13155">
        <w:rPr>
          <w:rStyle w:val="hps"/>
          <w:sz w:val="18"/>
          <w:szCs w:val="18"/>
        </w:rPr>
        <w:t>VAROVÁNÍ</w:t>
      </w:r>
      <w:r w:rsidRPr="00F13155">
        <w:rPr>
          <w:sz w:val="18"/>
          <w:szCs w:val="18"/>
        </w:rPr>
        <w:t>: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•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Před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čištěním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odpojte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jednotku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od</w:t>
      </w:r>
      <w:r w:rsidR="00C9685D">
        <w:rPr>
          <w:sz w:val="18"/>
          <w:szCs w:val="18"/>
        </w:rPr>
        <w:t xml:space="preserve"> el.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sítě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•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Neponořujte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zařízení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do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vody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POZOR</w:t>
      </w:r>
      <w:r w:rsidRPr="00F13155">
        <w:rPr>
          <w:sz w:val="18"/>
          <w:szCs w:val="18"/>
        </w:rPr>
        <w:t>: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•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Nepoužívejte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drátěný kartáč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ani žádné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abrazivní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předměty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•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Nepoužívejte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ostré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nebo abrazivní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čisticí prostředky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Holicí hlava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s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planžetami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lastRenderedPageBreak/>
        <w:t>1.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Vypněte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holicí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strojek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2.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Stiskněte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tlačítko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holicí hlavy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3.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Pomocí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kartáčku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vyčistěte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vnitřek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holicí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hlavy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i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její povrch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Čištění přístroje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a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síťové šňůry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•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Tyto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části lze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otřít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vlhkým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hadříkem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•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K odstranění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skvrn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použijte vodu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s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čisticím prostředkem</w:t>
      </w:r>
      <w:r w:rsidRPr="00F13155">
        <w:rPr>
          <w:sz w:val="18"/>
          <w:szCs w:val="18"/>
        </w:rPr>
        <w:t>.</w:t>
      </w:r>
    </w:p>
    <w:p w:rsidR="00635F6D" w:rsidRDefault="00635F6D" w:rsidP="00C42E79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PO</w:t>
      </w:r>
      <w:r w:rsidR="00C9685D">
        <w:rPr>
          <w:sz w:val="18"/>
          <w:szCs w:val="18"/>
        </w:rPr>
        <w:t>ZOR</w:t>
      </w:r>
      <w:r>
        <w:rPr>
          <w:sz w:val="18"/>
          <w:szCs w:val="18"/>
        </w:rPr>
        <w:t>: Nečistěte ve vodě teplejší než 60 °C.</w:t>
      </w:r>
    </w:p>
    <w:p w:rsidR="00C9685D" w:rsidRPr="00F13155" w:rsidRDefault="00C9685D" w:rsidP="00C42E79">
      <w:pPr>
        <w:pStyle w:val="Bezmezer"/>
        <w:rPr>
          <w:sz w:val="18"/>
          <w:szCs w:val="18"/>
        </w:rPr>
      </w:pPr>
    </w:p>
    <w:p w:rsidR="00C42E79" w:rsidRDefault="00F13155" w:rsidP="00DE27E2">
      <w:pPr>
        <w:pStyle w:val="Nadpis1"/>
      </w:pPr>
      <w:r>
        <w:t>Údržba a výměna planžet</w:t>
      </w:r>
    </w:p>
    <w:p w:rsidR="00C42E79" w:rsidRDefault="00C42E79" w:rsidP="00DE27E2">
      <w:pPr>
        <w:pStyle w:val="Nadpis1"/>
      </w:pPr>
      <w:r>
        <w:t>Technické údaje</w:t>
      </w:r>
    </w:p>
    <w:p w:rsidR="00F13155" w:rsidRPr="00F13155" w:rsidRDefault="00F13155" w:rsidP="00F13155">
      <w:pPr>
        <w:rPr>
          <w:sz w:val="18"/>
          <w:szCs w:val="18"/>
          <w:lang w:eastAsia="cs-CZ"/>
        </w:rPr>
      </w:pPr>
      <w:r w:rsidRPr="00F13155">
        <w:rPr>
          <w:rStyle w:val="hps"/>
          <w:sz w:val="18"/>
          <w:szCs w:val="18"/>
        </w:rPr>
        <w:t>•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Holicí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hlavu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čistěte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pečlivě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jedenkrát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měsíčně</w:t>
      </w:r>
      <w:r w:rsidRPr="00F13155">
        <w:rPr>
          <w:sz w:val="18"/>
          <w:szCs w:val="18"/>
        </w:rPr>
        <w:t xml:space="preserve">. </w:t>
      </w:r>
      <w:r w:rsidRPr="00F13155">
        <w:rPr>
          <w:rStyle w:val="hps"/>
          <w:sz w:val="18"/>
          <w:szCs w:val="18"/>
        </w:rPr>
        <w:t>Pokud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je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to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nutné</w:t>
      </w:r>
      <w:r w:rsidRPr="00F13155">
        <w:rPr>
          <w:sz w:val="18"/>
          <w:szCs w:val="18"/>
        </w:rPr>
        <w:t xml:space="preserve">, </w:t>
      </w:r>
      <w:r w:rsidRPr="00F13155">
        <w:rPr>
          <w:rStyle w:val="hps"/>
          <w:sz w:val="18"/>
          <w:szCs w:val="18"/>
        </w:rPr>
        <w:t>použijte speciální</w:t>
      </w:r>
      <w:r w:rsidR="00635F6D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čistící prostředky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dostupné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ve speciálních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obchodech</w:t>
      </w:r>
      <w:r w:rsidRPr="00F13155">
        <w:rPr>
          <w:sz w:val="18"/>
          <w:szCs w:val="18"/>
        </w:rPr>
        <w:t>.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•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Holicí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planžety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a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nástavce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na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dlouhé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vlasy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pravidelně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mažte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olejem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(</w:t>
      </w:r>
      <w:r w:rsidRPr="00F13155">
        <w:rPr>
          <w:sz w:val="18"/>
          <w:szCs w:val="18"/>
        </w:rPr>
        <w:t xml:space="preserve">stačí </w:t>
      </w:r>
      <w:r w:rsidRPr="00F13155">
        <w:rPr>
          <w:rStyle w:val="hps"/>
          <w:sz w:val="18"/>
          <w:szCs w:val="18"/>
        </w:rPr>
        <w:t>několik</w:t>
      </w:r>
      <w:r w:rsidR="00635F6D">
        <w:rPr>
          <w:rStyle w:val="hps"/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kapek</w:t>
      </w:r>
      <w:r w:rsidRPr="00F13155">
        <w:rPr>
          <w:sz w:val="18"/>
          <w:szCs w:val="18"/>
        </w:rPr>
        <w:t>).</w:t>
      </w:r>
      <w:r w:rsidRPr="00F13155">
        <w:rPr>
          <w:sz w:val="18"/>
          <w:szCs w:val="18"/>
        </w:rPr>
        <w:br/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Výměna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holicích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planžet</w:t>
      </w:r>
      <w:r w:rsidRPr="00F13155">
        <w:rPr>
          <w:sz w:val="18"/>
          <w:szCs w:val="18"/>
        </w:rPr>
        <w:br/>
      </w:r>
      <w:r w:rsidRPr="00F13155">
        <w:rPr>
          <w:rStyle w:val="hps"/>
          <w:sz w:val="18"/>
          <w:szCs w:val="18"/>
        </w:rPr>
        <w:t>Pro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100</w:t>
      </w:r>
      <w:r w:rsidRPr="00F13155">
        <w:rPr>
          <w:sz w:val="18"/>
          <w:szCs w:val="18"/>
        </w:rPr>
        <w:t xml:space="preserve">% </w:t>
      </w:r>
      <w:r w:rsidRPr="00F13155">
        <w:rPr>
          <w:rStyle w:val="hps"/>
          <w:sz w:val="18"/>
          <w:szCs w:val="18"/>
        </w:rPr>
        <w:t>oholení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měňte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holicí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prvky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nejméně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jednou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za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18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měsíců, případně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pokud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vykazují</w:t>
      </w:r>
      <w:r w:rsidR="00C9685D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známky opotřebení</w:t>
      </w:r>
      <w:r w:rsidRPr="00F13155">
        <w:rPr>
          <w:sz w:val="18"/>
          <w:szCs w:val="18"/>
        </w:rPr>
        <w:t xml:space="preserve">. </w:t>
      </w:r>
      <w:r w:rsidRPr="00F13155">
        <w:rPr>
          <w:rStyle w:val="hps"/>
          <w:sz w:val="18"/>
          <w:szCs w:val="18"/>
        </w:rPr>
        <w:t>Doporučujeme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výměnu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všech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prvků</w:t>
      </w:r>
      <w:r w:rsidRPr="00F13155">
        <w:rPr>
          <w:sz w:val="18"/>
          <w:szCs w:val="18"/>
        </w:rPr>
        <w:t xml:space="preserve"> </w:t>
      </w:r>
      <w:r w:rsidRPr="00F13155">
        <w:rPr>
          <w:rStyle w:val="hps"/>
          <w:sz w:val="18"/>
          <w:szCs w:val="18"/>
        </w:rPr>
        <w:t>najednou</w:t>
      </w:r>
      <w:r w:rsidRPr="00F13155">
        <w:rPr>
          <w:sz w:val="18"/>
          <w:szCs w:val="18"/>
        </w:rPr>
        <w:t>.</w:t>
      </w:r>
    </w:p>
    <w:p w:rsidR="00C42E79" w:rsidRPr="000B7828" w:rsidRDefault="00C42E79" w:rsidP="00C42E79">
      <w:pPr>
        <w:pStyle w:val="Bezmezer"/>
        <w:rPr>
          <w:sz w:val="18"/>
          <w:szCs w:val="18"/>
        </w:rPr>
      </w:pPr>
      <w:r w:rsidRPr="000B7828">
        <w:rPr>
          <w:sz w:val="18"/>
          <w:szCs w:val="18"/>
        </w:rPr>
        <w:t xml:space="preserve">Model:........................................................................................................................... HR </w:t>
      </w:r>
      <w:r w:rsidR="00C9685D">
        <w:rPr>
          <w:sz w:val="18"/>
          <w:szCs w:val="18"/>
        </w:rPr>
        <w:t>3023</w:t>
      </w:r>
    </w:p>
    <w:p w:rsidR="00C42E79" w:rsidRPr="000B7828" w:rsidRDefault="00C42E79" w:rsidP="00C42E79">
      <w:pPr>
        <w:pStyle w:val="Bezmezer"/>
        <w:rPr>
          <w:sz w:val="18"/>
          <w:szCs w:val="18"/>
        </w:rPr>
      </w:pPr>
      <w:r w:rsidRPr="000B7828">
        <w:rPr>
          <w:sz w:val="18"/>
          <w:szCs w:val="18"/>
        </w:rPr>
        <w:t xml:space="preserve">Čistá hmotnost:............................................................................................................. cca </w:t>
      </w:r>
      <w:r w:rsidR="00C9685D">
        <w:rPr>
          <w:sz w:val="18"/>
          <w:szCs w:val="18"/>
        </w:rPr>
        <w:t>168 g</w:t>
      </w:r>
    </w:p>
    <w:p w:rsidR="00C42E79" w:rsidRDefault="000B7828" w:rsidP="00C42E79">
      <w:pPr>
        <w:pStyle w:val="Bezmezer"/>
        <w:rPr>
          <w:sz w:val="18"/>
          <w:szCs w:val="18"/>
        </w:rPr>
      </w:pPr>
      <w:r w:rsidRPr="000B7828">
        <w:rPr>
          <w:sz w:val="18"/>
          <w:szCs w:val="18"/>
        </w:rPr>
        <w:t>Ochranná třída</w:t>
      </w:r>
      <w:r w:rsidR="00C42E79" w:rsidRPr="000B7828">
        <w:rPr>
          <w:sz w:val="18"/>
          <w:szCs w:val="18"/>
        </w:rPr>
        <w:t>:………………………………………………………………………………………………………. II</w:t>
      </w:r>
      <w:r w:rsidR="00C9685D">
        <w:rPr>
          <w:sz w:val="18"/>
          <w:szCs w:val="18"/>
        </w:rPr>
        <w:t>I</w:t>
      </w:r>
    </w:p>
    <w:p w:rsidR="00C9685D" w:rsidRDefault="00C9685D" w:rsidP="00C42E79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Vstup</w:t>
      </w:r>
      <w:r w:rsidRPr="000B7828">
        <w:rPr>
          <w:sz w:val="18"/>
          <w:szCs w:val="18"/>
        </w:rPr>
        <w:t>:………………………………………………………………………………………………………</w:t>
      </w:r>
      <w:r>
        <w:rPr>
          <w:sz w:val="18"/>
          <w:szCs w:val="18"/>
        </w:rPr>
        <w:t>……………..</w:t>
      </w:r>
      <w:r w:rsidRPr="000B7828">
        <w:rPr>
          <w:sz w:val="18"/>
          <w:szCs w:val="18"/>
        </w:rPr>
        <w:t xml:space="preserve">. </w:t>
      </w:r>
      <w:r>
        <w:rPr>
          <w:sz w:val="18"/>
          <w:szCs w:val="18"/>
        </w:rPr>
        <w:t>DC 5 V, 1 A</w:t>
      </w:r>
    </w:p>
    <w:p w:rsidR="00C9685D" w:rsidRDefault="00C9685D" w:rsidP="00C9685D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Voděodolnost</w:t>
      </w:r>
      <w:r w:rsidRPr="000B7828">
        <w:rPr>
          <w:sz w:val="18"/>
          <w:szCs w:val="18"/>
        </w:rPr>
        <w:t>:………………………………………………………………………………………………</w:t>
      </w:r>
      <w:r>
        <w:rPr>
          <w:sz w:val="18"/>
          <w:szCs w:val="18"/>
        </w:rPr>
        <w:t>.……..</w:t>
      </w:r>
      <w:r w:rsidRPr="000B7828">
        <w:rPr>
          <w:sz w:val="18"/>
          <w:szCs w:val="18"/>
        </w:rPr>
        <w:t xml:space="preserve">. </w:t>
      </w:r>
      <w:r>
        <w:rPr>
          <w:sz w:val="18"/>
          <w:szCs w:val="18"/>
        </w:rPr>
        <w:t>IPX5*</w:t>
      </w:r>
    </w:p>
    <w:p w:rsidR="00C9685D" w:rsidRDefault="00C9685D" w:rsidP="00C9685D">
      <w:pPr>
        <w:pStyle w:val="Bezmezer"/>
        <w:rPr>
          <w:sz w:val="18"/>
          <w:szCs w:val="18"/>
        </w:rPr>
      </w:pPr>
    </w:p>
    <w:p w:rsidR="00C9685D" w:rsidRDefault="00C9685D" w:rsidP="00C42E79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Napájecí adaptér</w:t>
      </w:r>
    </w:p>
    <w:p w:rsidR="00C9685D" w:rsidRPr="000B7828" w:rsidRDefault="00C9685D" w:rsidP="00C42E79">
      <w:pPr>
        <w:pStyle w:val="Bezmezer"/>
        <w:rPr>
          <w:sz w:val="18"/>
          <w:szCs w:val="18"/>
        </w:rPr>
      </w:pPr>
      <w:r w:rsidRPr="000B7828">
        <w:rPr>
          <w:sz w:val="18"/>
          <w:szCs w:val="18"/>
        </w:rPr>
        <w:t>Ochranná třída:………………………………………………………………………………………………………. II</w:t>
      </w:r>
    </w:p>
    <w:p w:rsidR="00C42E79" w:rsidRPr="000B7828" w:rsidRDefault="00C42E79" w:rsidP="00C42E79">
      <w:pPr>
        <w:pStyle w:val="Bezmezer"/>
        <w:rPr>
          <w:sz w:val="18"/>
          <w:szCs w:val="18"/>
        </w:rPr>
      </w:pPr>
      <w:r w:rsidRPr="000B7828">
        <w:rPr>
          <w:sz w:val="18"/>
          <w:szCs w:val="18"/>
        </w:rPr>
        <w:t>Napájení:.........................................................................................</w:t>
      </w:r>
      <w:r w:rsidR="00DE27E2" w:rsidRPr="000B7828">
        <w:rPr>
          <w:sz w:val="18"/>
          <w:szCs w:val="18"/>
        </w:rPr>
        <w:t xml:space="preserve">............................. </w:t>
      </w:r>
      <w:r w:rsidR="00C9685D">
        <w:rPr>
          <w:sz w:val="18"/>
          <w:szCs w:val="18"/>
        </w:rPr>
        <w:t>AC  100-</w:t>
      </w:r>
      <w:r w:rsidRPr="000B7828">
        <w:rPr>
          <w:sz w:val="18"/>
          <w:szCs w:val="18"/>
        </w:rPr>
        <w:t>2</w:t>
      </w:r>
      <w:r w:rsidR="00C9685D">
        <w:rPr>
          <w:sz w:val="18"/>
          <w:szCs w:val="18"/>
        </w:rPr>
        <w:t>4</w:t>
      </w:r>
      <w:r w:rsidRPr="000B7828">
        <w:rPr>
          <w:sz w:val="18"/>
          <w:szCs w:val="18"/>
        </w:rPr>
        <w:t>0 V, 50/60 Hz</w:t>
      </w:r>
      <w:r w:rsidR="00C9685D">
        <w:rPr>
          <w:sz w:val="18"/>
          <w:szCs w:val="18"/>
        </w:rPr>
        <w:t>, 0,2 A</w:t>
      </w:r>
    </w:p>
    <w:p w:rsidR="00C9685D" w:rsidRDefault="00C9685D" w:rsidP="00C42E79">
      <w:pPr>
        <w:pStyle w:val="Bezmezer"/>
        <w:rPr>
          <w:sz w:val="18"/>
          <w:szCs w:val="18"/>
        </w:rPr>
      </w:pPr>
    </w:p>
    <w:p w:rsidR="00C42E79" w:rsidRPr="000B7828" w:rsidRDefault="000B7828" w:rsidP="00C42E79">
      <w:pPr>
        <w:pStyle w:val="Bezmezer"/>
        <w:rPr>
          <w:sz w:val="18"/>
          <w:szCs w:val="18"/>
        </w:rPr>
      </w:pPr>
      <w:r w:rsidRPr="000B7828">
        <w:rPr>
          <w:sz w:val="18"/>
          <w:szCs w:val="18"/>
        </w:rPr>
        <w:t>Dobíjecí</w:t>
      </w:r>
      <w:r w:rsidR="00C42E79" w:rsidRPr="000B7828">
        <w:rPr>
          <w:sz w:val="18"/>
          <w:szCs w:val="18"/>
        </w:rPr>
        <w:t xml:space="preserve"> baterie:......................................................................................................... </w:t>
      </w:r>
      <w:r w:rsidR="00C9685D">
        <w:rPr>
          <w:sz w:val="18"/>
          <w:szCs w:val="18"/>
        </w:rPr>
        <w:t>1x3,7 V, 800 mAh Li-Ion</w:t>
      </w:r>
    </w:p>
    <w:p w:rsidR="00C42E79" w:rsidRPr="000B7828" w:rsidRDefault="000B7828" w:rsidP="00C42E79">
      <w:pPr>
        <w:pStyle w:val="Bezmezer"/>
        <w:rPr>
          <w:sz w:val="18"/>
          <w:szCs w:val="18"/>
        </w:rPr>
      </w:pPr>
      <w:r w:rsidRPr="000B7828">
        <w:rPr>
          <w:sz w:val="18"/>
          <w:szCs w:val="18"/>
        </w:rPr>
        <w:t>Doba provozu</w:t>
      </w:r>
      <w:r w:rsidR="00DE27E2" w:rsidRPr="000B7828">
        <w:rPr>
          <w:sz w:val="18"/>
          <w:szCs w:val="18"/>
        </w:rPr>
        <w:t>:….</w:t>
      </w:r>
      <w:r w:rsidR="00C42E79" w:rsidRPr="000B7828">
        <w:rPr>
          <w:sz w:val="18"/>
          <w:szCs w:val="18"/>
        </w:rPr>
        <w:t>....................................................................................</w:t>
      </w:r>
      <w:r w:rsidRPr="000B7828">
        <w:rPr>
          <w:sz w:val="18"/>
          <w:szCs w:val="18"/>
        </w:rPr>
        <w:t xml:space="preserve">...................max. </w:t>
      </w:r>
      <w:r w:rsidR="00C9685D">
        <w:rPr>
          <w:sz w:val="18"/>
          <w:szCs w:val="18"/>
        </w:rPr>
        <w:t>60</w:t>
      </w:r>
      <w:r w:rsidRPr="000B7828">
        <w:rPr>
          <w:sz w:val="18"/>
          <w:szCs w:val="18"/>
        </w:rPr>
        <w:t xml:space="preserve"> minut</w:t>
      </w:r>
    </w:p>
    <w:p w:rsidR="00C42E79" w:rsidRPr="000B7828" w:rsidRDefault="000B7828" w:rsidP="00C42E79">
      <w:pPr>
        <w:pStyle w:val="Bezmezer"/>
        <w:rPr>
          <w:sz w:val="18"/>
          <w:szCs w:val="18"/>
        </w:rPr>
      </w:pPr>
      <w:r w:rsidRPr="000B7828">
        <w:rPr>
          <w:sz w:val="18"/>
          <w:szCs w:val="18"/>
        </w:rPr>
        <w:t>Doba nabíjení</w:t>
      </w:r>
      <w:r w:rsidR="00C42E79" w:rsidRPr="000B7828">
        <w:rPr>
          <w:sz w:val="18"/>
          <w:szCs w:val="18"/>
        </w:rPr>
        <w:t>:……………………………………………</w:t>
      </w:r>
      <w:r w:rsidRPr="000B7828">
        <w:rPr>
          <w:sz w:val="18"/>
          <w:szCs w:val="18"/>
        </w:rPr>
        <w:t xml:space="preserve">…………………………………………………………. </w:t>
      </w:r>
      <w:r w:rsidR="00C9685D">
        <w:rPr>
          <w:sz w:val="18"/>
          <w:szCs w:val="18"/>
        </w:rPr>
        <w:t>1</w:t>
      </w:r>
      <w:r w:rsidRPr="000B7828">
        <w:rPr>
          <w:sz w:val="18"/>
          <w:szCs w:val="18"/>
        </w:rPr>
        <w:t xml:space="preserve"> hodin</w:t>
      </w:r>
    </w:p>
    <w:p w:rsidR="00C9685D" w:rsidRDefault="000B7828" w:rsidP="00C42E79">
      <w:pPr>
        <w:pStyle w:val="Bezmezer"/>
        <w:rPr>
          <w:sz w:val="18"/>
          <w:szCs w:val="18"/>
        </w:rPr>
      </w:pPr>
      <w:r w:rsidRPr="000B7828">
        <w:rPr>
          <w:rStyle w:val="hps"/>
          <w:sz w:val="18"/>
          <w:szCs w:val="18"/>
        </w:rPr>
        <w:t>Právo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vykonávat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v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průběhu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neustálého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vývoje produktu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technické změny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a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změny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designu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zůstává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i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nadále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vyhrazena.</w:t>
      </w:r>
      <w:r w:rsidRPr="000B7828">
        <w:rPr>
          <w:sz w:val="18"/>
          <w:szCs w:val="18"/>
        </w:rPr>
        <w:br/>
      </w:r>
      <w:r w:rsidRPr="000B7828">
        <w:rPr>
          <w:rStyle w:val="hps"/>
          <w:sz w:val="18"/>
          <w:szCs w:val="18"/>
        </w:rPr>
        <w:t>Toto zařízení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vyhovuje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všem současným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směrnicím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CE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jako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jsou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elektromagnetická kompatibilita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a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směrnice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o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nízkém napětí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a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je vyrobeno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podle nejnovějších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bezpečnostních</w:t>
      </w:r>
      <w:r w:rsidRPr="000B7828">
        <w:rPr>
          <w:sz w:val="18"/>
          <w:szCs w:val="18"/>
        </w:rPr>
        <w:t xml:space="preserve"> </w:t>
      </w:r>
      <w:r w:rsidRPr="000B7828">
        <w:rPr>
          <w:rStyle w:val="hps"/>
          <w:sz w:val="18"/>
          <w:szCs w:val="18"/>
        </w:rPr>
        <w:t>nařízení</w:t>
      </w:r>
      <w:r w:rsidRPr="000B7828">
        <w:rPr>
          <w:sz w:val="18"/>
          <w:szCs w:val="18"/>
        </w:rPr>
        <w:t>.</w:t>
      </w:r>
    </w:p>
    <w:p w:rsidR="00C42E79" w:rsidRDefault="00C9685D" w:rsidP="00C9685D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*</w:t>
      </w:r>
      <w:r w:rsidRPr="00C9685D">
        <w:t xml:space="preserve"> </w:t>
      </w:r>
      <w:r w:rsidRPr="00C9685D">
        <w:rPr>
          <w:sz w:val="18"/>
          <w:szCs w:val="18"/>
        </w:rPr>
        <w:t>Tento spotřebič splňuje požadavky normy IPX5. To znamená, že je přístroj chráněn před běžnou vodu.</w:t>
      </w:r>
      <w:r w:rsidR="000B7828" w:rsidRPr="000B7828">
        <w:rPr>
          <w:sz w:val="18"/>
          <w:szCs w:val="18"/>
        </w:rPr>
        <w:br/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Vyjmutí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/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Likvidace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akumulátoru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Tento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spotřebič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je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vybaven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nabíjecí baterií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Ni</w:t>
      </w:r>
      <w:r w:rsidR="000B7828" w:rsidRPr="000B7828">
        <w:rPr>
          <w:rStyle w:val="atn"/>
          <w:sz w:val="18"/>
          <w:szCs w:val="18"/>
        </w:rPr>
        <w:t>-</w:t>
      </w:r>
      <w:r w:rsidR="000B7828" w:rsidRPr="000B7828">
        <w:rPr>
          <w:sz w:val="18"/>
          <w:szCs w:val="18"/>
        </w:rPr>
        <w:t xml:space="preserve">MH. </w:t>
      </w:r>
      <w:r w:rsidR="000B7828" w:rsidRPr="000B7828">
        <w:rPr>
          <w:rStyle w:val="hps"/>
          <w:sz w:val="18"/>
          <w:szCs w:val="18"/>
        </w:rPr>
        <w:t>Před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likvidací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spotřebič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je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potřeba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baterii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vyjmout</w:t>
      </w:r>
      <w:r w:rsidR="000B7828" w:rsidRPr="000B7828">
        <w:rPr>
          <w:sz w:val="18"/>
          <w:szCs w:val="18"/>
        </w:rPr>
        <w:t xml:space="preserve">. </w:t>
      </w:r>
      <w:r w:rsidR="000B7828" w:rsidRPr="000B7828">
        <w:rPr>
          <w:rStyle w:val="hps"/>
          <w:sz w:val="18"/>
          <w:szCs w:val="18"/>
        </w:rPr>
        <w:t>Jako spotřebitel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jste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ze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zákona povinen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vybité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dobíjecí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/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baterie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vrátit</w:t>
      </w:r>
      <w:r w:rsidR="000B7828" w:rsidRPr="000B7828">
        <w:rPr>
          <w:sz w:val="18"/>
          <w:szCs w:val="18"/>
        </w:rPr>
        <w:t>.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VAROVÁNÍ</w:t>
      </w:r>
      <w:r w:rsidR="000B7828" w:rsidRPr="000B7828">
        <w:rPr>
          <w:sz w:val="18"/>
          <w:szCs w:val="18"/>
        </w:rPr>
        <w:t>: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Před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vyjmutím baterie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odpojte spotřebič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ze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síťového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napájení</w:t>
      </w:r>
      <w:r w:rsidR="000B7828" w:rsidRPr="000B7828">
        <w:rPr>
          <w:sz w:val="18"/>
          <w:szCs w:val="18"/>
        </w:rPr>
        <w:t>!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•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Kryt baterie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odšroubujte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pomocí malého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křížového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šroubováku</w:t>
      </w:r>
      <w:r w:rsidR="000B7828" w:rsidRPr="000B7828">
        <w:rPr>
          <w:sz w:val="18"/>
          <w:szCs w:val="18"/>
        </w:rPr>
        <w:t>.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•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Oddělte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obě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poloviny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krytu</w:t>
      </w:r>
      <w:r w:rsidR="000B7828" w:rsidRPr="000B7828">
        <w:rPr>
          <w:sz w:val="18"/>
          <w:szCs w:val="18"/>
        </w:rPr>
        <w:t>.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•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Vyjměte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nabíjecí baterii</w:t>
      </w:r>
      <w:r w:rsidR="000B7828" w:rsidRPr="000B7828">
        <w:rPr>
          <w:sz w:val="18"/>
          <w:szCs w:val="18"/>
        </w:rPr>
        <w:t>.</w:t>
      </w:r>
      <w:r w:rsidR="000B7828" w:rsidRPr="000B7828">
        <w:rPr>
          <w:sz w:val="18"/>
          <w:szCs w:val="18"/>
        </w:rPr>
        <w:br/>
      </w:r>
      <w:r w:rsidR="000B7828" w:rsidRPr="000B7828">
        <w:rPr>
          <w:rStyle w:val="hps"/>
          <w:sz w:val="18"/>
          <w:szCs w:val="18"/>
        </w:rPr>
        <w:t>Baterii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vraťte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na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sběrné místo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pro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baterie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a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/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nebo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nebezpečný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odpad</w:t>
      </w:r>
      <w:r w:rsidR="000B7828" w:rsidRPr="000B7828">
        <w:rPr>
          <w:sz w:val="18"/>
          <w:szCs w:val="18"/>
        </w:rPr>
        <w:t xml:space="preserve">. </w:t>
      </w:r>
      <w:r w:rsidR="000B7828">
        <w:rPr>
          <w:rStyle w:val="hps"/>
          <w:sz w:val="18"/>
          <w:szCs w:val="18"/>
        </w:rPr>
        <w:t>V</w:t>
      </w:r>
      <w:r w:rsidR="000B7828" w:rsidRPr="000B7828">
        <w:rPr>
          <w:rStyle w:val="hps"/>
          <w:sz w:val="18"/>
          <w:szCs w:val="18"/>
        </w:rPr>
        <w:t>íce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informací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poskytne</w:t>
      </w:r>
      <w:r w:rsidR="000B7828" w:rsidRPr="000B7828">
        <w:rPr>
          <w:sz w:val="18"/>
          <w:szCs w:val="18"/>
        </w:rPr>
        <w:t xml:space="preserve"> </w:t>
      </w:r>
      <w:r w:rsidR="000B7828" w:rsidRPr="000B7828">
        <w:rPr>
          <w:rStyle w:val="hps"/>
          <w:sz w:val="18"/>
          <w:szCs w:val="18"/>
        </w:rPr>
        <w:t>místní samospráva</w:t>
      </w:r>
      <w:r w:rsidR="000B7828" w:rsidRPr="000B7828">
        <w:rPr>
          <w:sz w:val="18"/>
          <w:szCs w:val="18"/>
        </w:rPr>
        <w:t>.</w:t>
      </w:r>
    </w:p>
    <w:p w:rsidR="00C9685D" w:rsidRPr="000B7828" w:rsidRDefault="00C9685D" w:rsidP="00C9685D">
      <w:pPr>
        <w:pStyle w:val="Bezmezer"/>
        <w:rPr>
          <w:sz w:val="18"/>
          <w:szCs w:val="18"/>
        </w:rPr>
      </w:pPr>
    </w:p>
    <w:p w:rsidR="00C42E79" w:rsidRDefault="000B7828" w:rsidP="00DE27E2">
      <w:pPr>
        <w:pStyle w:val="Nadpis1"/>
      </w:pPr>
      <w:r>
        <w:t>Likvidace</w:t>
      </w:r>
    </w:p>
    <w:p w:rsidR="000B7828" w:rsidRPr="00C9685D" w:rsidRDefault="000B7828" w:rsidP="000B7828">
      <w:pPr>
        <w:rPr>
          <w:sz w:val="18"/>
          <w:szCs w:val="18"/>
          <w:lang w:eastAsia="cs-CZ"/>
        </w:rPr>
      </w:pPr>
      <w:r w:rsidRPr="00C9685D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185420</wp:posOffset>
            </wp:positionV>
            <wp:extent cx="356400" cy="342000"/>
            <wp:effectExtent l="0" t="0" r="5715" b="1270"/>
            <wp:wrapTight wrapText="bothSides">
              <wp:wrapPolygon edited="0">
                <wp:start x="0" y="0"/>
                <wp:lineTo x="0" y="20476"/>
                <wp:lineTo x="20791" y="20476"/>
                <wp:lineTo x="20791" y="0"/>
                <wp:lineTo x="0" y="0"/>
              </wp:wrapPolygon>
            </wp:wrapTight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34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85D">
        <w:rPr>
          <w:rStyle w:val="hps"/>
          <w:sz w:val="18"/>
          <w:szCs w:val="18"/>
        </w:rPr>
        <w:t>Význam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symbolu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"</w:t>
      </w:r>
      <w:r w:rsidRPr="00C9685D">
        <w:rPr>
          <w:sz w:val="18"/>
          <w:szCs w:val="18"/>
        </w:rPr>
        <w:t>popelnice"</w:t>
      </w:r>
      <w:r w:rsidRPr="00C9685D">
        <w:rPr>
          <w:sz w:val="18"/>
          <w:szCs w:val="18"/>
        </w:rPr>
        <w:br/>
      </w:r>
      <w:r w:rsidRPr="00C9685D">
        <w:rPr>
          <w:rStyle w:val="hps"/>
          <w:sz w:val="18"/>
          <w:szCs w:val="18"/>
        </w:rPr>
        <w:t>Staráme se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o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naše životní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prostředí</w:t>
      </w:r>
      <w:r w:rsidRPr="00C9685D">
        <w:rPr>
          <w:sz w:val="18"/>
          <w:szCs w:val="18"/>
        </w:rPr>
        <w:t xml:space="preserve">, </w:t>
      </w:r>
      <w:r w:rsidRPr="00C9685D">
        <w:rPr>
          <w:rStyle w:val="hps"/>
          <w:sz w:val="18"/>
          <w:szCs w:val="18"/>
        </w:rPr>
        <w:t>nelikvidujte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elektrické přístroje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společně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s domácím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odpadem</w:t>
      </w:r>
      <w:r w:rsidRPr="00C9685D">
        <w:rPr>
          <w:sz w:val="18"/>
          <w:szCs w:val="18"/>
        </w:rPr>
        <w:t xml:space="preserve">. </w:t>
      </w:r>
      <w:r w:rsidRPr="00C9685D">
        <w:rPr>
          <w:rStyle w:val="hps"/>
          <w:sz w:val="18"/>
          <w:szCs w:val="18"/>
        </w:rPr>
        <w:t>Dále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nepoužívané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nebo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vadné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elektrické přístroje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likvidujte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prostřednictvím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lokálních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sběrných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míst</w:t>
      </w:r>
      <w:r w:rsidRPr="00C9685D">
        <w:rPr>
          <w:sz w:val="18"/>
          <w:szCs w:val="18"/>
        </w:rPr>
        <w:t>.</w:t>
      </w:r>
      <w:r w:rsidRPr="00C9685D">
        <w:rPr>
          <w:sz w:val="18"/>
          <w:szCs w:val="18"/>
        </w:rPr>
        <w:br/>
      </w:r>
      <w:r w:rsidRPr="00C9685D">
        <w:rPr>
          <w:rStyle w:val="hps"/>
          <w:sz w:val="18"/>
          <w:szCs w:val="18"/>
        </w:rPr>
        <w:t>Prosím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pomozte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chránit životní prostředí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správnou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likvidací odpadů a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předejít tak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nežádoucím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dopadům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na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životní prostředí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a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zdraví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nás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všech</w:t>
      </w:r>
      <w:r w:rsidRPr="00C9685D">
        <w:rPr>
          <w:sz w:val="18"/>
          <w:szCs w:val="18"/>
        </w:rPr>
        <w:t xml:space="preserve">. </w:t>
      </w:r>
      <w:r w:rsidRPr="00C9685D">
        <w:rPr>
          <w:rStyle w:val="hps"/>
          <w:sz w:val="18"/>
          <w:szCs w:val="18"/>
        </w:rPr>
        <w:t>Přispějete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tak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k recyklaci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a jiným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formám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využití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starých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elektrických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a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elektronických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zařízení</w:t>
      </w:r>
      <w:r w:rsidRPr="00C9685D">
        <w:rPr>
          <w:sz w:val="18"/>
          <w:szCs w:val="18"/>
        </w:rPr>
        <w:t xml:space="preserve">. </w:t>
      </w:r>
      <w:r w:rsidRPr="00C9685D">
        <w:rPr>
          <w:rStyle w:val="hps"/>
          <w:sz w:val="18"/>
          <w:szCs w:val="18"/>
        </w:rPr>
        <w:t>Vaše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místní samospráva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vám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poskytne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informace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o</w:t>
      </w:r>
      <w:r w:rsidRPr="00C9685D">
        <w:rPr>
          <w:sz w:val="18"/>
          <w:szCs w:val="18"/>
        </w:rPr>
        <w:t xml:space="preserve"> </w:t>
      </w:r>
      <w:r w:rsidRPr="00C9685D">
        <w:rPr>
          <w:rStyle w:val="hps"/>
          <w:sz w:val="18"/>
          <w:szCs w:val="18"/>
        </w:rPr>
        <w:t>sběrných místech</w:t>
      </w:r>
      <w:r w:rsidRPr="00C9685D">
        <w:rPr>
          <w:sz w:val="18"/>
          <w:szCs w:val="18"/>
        </w:rPr>
        <w:t>.</w:t>
      </w:r>
    </w:p>
    <w:sectPr w:rsidR="000B7828" w:rsidRPr="00C9685D" w:rsidSect="00A01656">
      <w:headerReference w:type="default" r:id="rId1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B2" w:rsidRDefault="009F62B2" w:rsidP="00971E95">
      <w:pPr>
        <w:spacing w:after="0" w:line="240" w:lineRule="auto"/>
      </w:pPr>
      <w:r>
        <w:separator/>
      </w:r>
    </w:p>
  </w:endnote>
  <w:endnote w:type="continuationSeparator" w:id="0">
    <w:p w:rsidR="009F62B2" w:rsidRDefault="009F62B2" w:rsidP="0097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MT">
    <w:altName w:val="MS Gothic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B2" w:rsidRDefault="009F62B2" w:rsidP="00971E95">
      <w:pPr>
        <w:spacing w:after="0" w:line="240" w:lineRule="auto"/>
      </w:pPr>
      <w:r>
        <w:separator/>
      </w:r>
    </w:p>
  </w:footnote>
  <w:footnote w:type="continuationSeparator" w:id="0">
    <w:p w:rsidR="009F62B2" w:rsidRDefault="009F62B2" w:rsidP="0097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48" w:rsidRDefault="00757F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C09"/>
    <w:multiLevelType w:val="hybridMultilevel"/>
    <w:tmpl w:val="63368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442"/>
    <w:multiLevelType w:val="hybridMultilevel"/>
    <w:tmpl w:val="B2F84A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955CE"/>
    <w:multiLevelType w:val="hybridMultilevel"/>
    <w:tmpl w:val="EB327B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5DCD"/>
    <w:multiLevelType w:val="hybridMultilevel"/>
    <w:tmpl w:val="9AC02A6E"/>
    <w:lvl w:ilvl="0" w:tplc="0405000F">
      <w:start w:val="1"/>
      <w:numFmt w:val="decimal"/>
      <w:lvlText w:val="%1."/>
      <w:lvlJc w:val="left"/>
      <w:pPr>
        <w:ind w:left="1758" w:hanging="360"/>
      </w:pPr>
    </w:lvl>
    <w:lvl w:ilvl="1" w:tplc="04050019" w:tentative="1">
      <w:start w:val="1"/>
      <w:numFmt w:val="lowerLetter"/>
      <w:lvlText w:val="%2."/>
      <w:lvlJc w:val="left"/>
      <w:pPr>
        <w:ind w:left="2478" w:hanging="360"/>
      </w:pPr>
    </w:lvl>
    <w:lvl w:ilvl="2" w:tplc="0405001B" w:tentative="1">
      <w:start w:val="1"/>
      <w:numFmt w:val="lowerRoman"/>
      <w:lvlText w:val="%3."/>
      <w:lvlJc w:val="right"/>
      <w:pPr>
        <w:ind w:left="3198" w:hanging="180"/>
      </w:pPr>
    </w:lvl>
    <w:lvl w:ilvl="3" w:tplc="0405000F" w:tentative="1">
      <w:start w:val="1"/>
      <w:numFmt w:val="decimal"/>
      <w:lvlText w:val="%4."/>
      <w:lvlJc w:val="left"/>
      <w:pPr>
        <w:ind w:left="3918" w:hanging="360"/>
      </w:pPr>
    </w:lvl>
    <w:lvl w:ilvl="4" w:tplc="04050019" w:tentative="1">
      <w:start w:val="1"/>
      <w:numFmt w:val="lowerLetter"/>
      <w:lvlText w:val="%5."/>
      <w:lvlJc w:val="left"/>
      <w:pPr>
        <w:ind w:left="4638" w:hanging="360"/>
      </w:pPr>
    </w:lvl>
    <w:lvl w:ilvl="5" w:tplc="0405001B" w:tentative="1">
      <w:start w:val="1"/>
      <w:numFmt w:val="lowerRoman"/>
      <w:lvlText w:val="%6."/>
      <w:lvlJc w:val="right"/>
      <w:pPr>
        <w:ind w:left="5358" w:hanging="180"/>
      </w:pPr>
    </w:lvl>
    <w:lvl w:ilvl="6" w:tplc="0405000F" w:tentative="1">
      <w:start w:val="1"/>
      <w:numFmt w:val="decimal"/>
      <w:lvlText w:val="%7."/>
      <w:lvlJc w:val="left"/>
      <w:pPr>
        <w:ind w:left="6078" w:hanging="360"/>
      </w:pPr>
    </w:lvl>
    <w:lvl w:ilvl="7" w:tplc="04050019" w:tentative="1">
      <w:start w:val="1"/>
      <w:numFmt w:val="lowerLetter"/>
      <w:lvlText w:val="%8."/>
      <w:lvlJc w:val="left"/>
      <w:pPr>
        <w:ind w:left="6798" w:hanging="360"/>
      </w:pPr>
    </w:lvl>
    <w:lvl w:ilvl="8" w:tplc="0405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4" w15:restartNumberingAfterBreak="0">
    <w:nsid w:val="2BF22807"/>
    <w:multiLevelType w:val="hybridMultilevel"/>
    <w:tmpl w:val="84EE41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01265"/>
    <w:multiLevelType w:val="hybridMultilevel"/>
    <w:tmpl w:val="DA80EF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74CE5"/>
    <w:multiLevelType w:val="hybridMultilevel"/>
    <w:tmpl w:val="E78A3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40FCB"/>
    <w:multiLevelType w:val="hybridMultilevel"/>
    <w:tmpl w:val="080270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23463B"/>
    <w:multiLevelType w:val="hybridMultilevel"/>
    <w:tmpl w:val="1F1E3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31891"/>
    <w:multiLevelType w:val="hybridMultilevel"/>
    <w:tmpl w:val="A9E2C690"/>
    <w:lvl w:ilvl="0" w:tplc="7764AEB4">
      <w:numFmt w:val="bullet"/>
      <w:lvlText w:val="•"/>
      <w:lvlJc w:val="left"/>
      <w:pPr>
        <w:ind w:left="360" w:hanging="360"/>
      </w:pPr>
      <w:rPr>
        <w:rFonts w:ascii="Cambria" w:eastAsia="Arial-BoldMT" w:hAnsi="Cambria" w:cs="ArialM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CF4A3D"/>
    <w:multiLevelType w:val="hybridMultilevel"/>
    <w:tmpl w:val="A4E212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4709A7"/>
    <w:multiLevelType w:val="hybridMultilevel"/>
    <w:tmpl w:val="C2248F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A50DAD"/>
    <w:multiLevelType w:val="hybridMultilevel"/>
    <w:tmpl w:val="B588D820"/>
    <w:lvl w:ilvl="0" w:tplc="7764AEB4">
      <w:numFmt w:val="bullet"/>
      <w:lvlText w:val="•"/>
      <w:lvlJc w:val="left"/>
      <w:pPr>
        <w:ind w:left="360" w:hanging="360"/>
      </w:pPr>
      <w:rPr>
        <w:rFonts w:ascii="Cambria" w:eastAsia="Arial-BoldMT" w:hAnsi="Cambria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BD"/>
    <w:rsid w:val="00034B71"/>
    <w:rsid w:val="000B7828"/>
    <w:rsid w:val="00145626"/>
    <w:rsid w:val="002067C1"/>
    <w:rsid w:val="00277661"/>
    <w:rsid w:val="00312485"/>
    <w:rsid w:val="00373FC1"/>
    <w:rsid w:val="004026FC"/>
    <w:rsid w:val="005215B3"/>
    <w:rsid w:val="005D26F4"/>
    <w:rsid w:val="006018E5"/>
    <w:rsid w:val="00635F6D"/>
    <w:rsid w:val="00757F48"/>
    <w:rsid w:val="00806AD5"/>
    <w:rsid w:val="0083539C"/>
    <w:rsid w:val="008617DC"/>
    <w:rsid w:val="008E5CEA"/>
    <w:rsid w:val="009025CC"/>
    <w:rsid w:val="00971E95"/>
    <w:rsid w:val="009D591D"/>
    <w:rsid w:val="009D7DE2"/>
    <w:rsid w:val="009F62B2"/>
    <w:rsid w:val="00A01656"/>
    <w:rsid w:val="00B57FBD"/>
    <w:rsid w:val="00BB5CEE"/>
    <w:rsid w:val="00BF2335"/>
    <w:rsid w:val="00C42E79"/>
    <w:rsid w:val="00C741D4"/>
    <w:rsid w:val="00C9685D"/>
    <w:rsid w:val="00D26821"/>
    <w:rsid w:val="00D32613"/>
    <w:rsid w:val="00D52D86"/>
    <w:rsid w:val="00DA03B6"/>
    <w:rsid w:val="00DA1457"/>
    <w:rsid w:val="00DE27E2"/>
    <w:rsid w:val="00DF5804"/>
    <w:rsid w:val="00E17BDA"/>
    <w:rsid w:val="00E37FCD"/>
    <w:rsid w:val="00E5165A"/>
    <w:rsid w:val="00E92912"/>
    <w:rsid w:val="00EB44D3"/>
    <w:rsid w:val="00F13155"/>
    <w:rsid w:val="00FD1D87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8AFFC-4626-46AA-B2C8-1A493052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D87"/>
  </w:style>
  <w:style w:type="paragraph" w:styleId="Nadpis1">
    <w:name w:val="heading 1"/>
    <w:basedOn w:val="Normln"/>
    <w:next w:val="Normln"/>
    <w:link w:val="Nadpis1Char"/>
    <w:qFormat/>
    <w:rsid w:val="00B57FBD"/>
    <w:pPr>
      <w:keepNext/>
      <w:shd w:val="clear" w:color="auto" w:fill="B3B3B3"/>
      <w:spacing w:before="60" w:after="60" w:line="240" w:lineRule="auto"/>
      <w:outlineLvl w:val="0"/>
    </w:pPr>
    <w:rPr>
      <w:rFonts w:ascii="Tahoma" w:eastAsia="Times New Roman" w:hAnsi="Tahoma" w:cs="Tahoma"/>
      <w:b/>
      <w:bCs/>
      <w:iCs/>
      <w:cap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B57FBD"/>
    <w:pPr>
      <w:shd w:val="clear" w:color="auto" w:fill="000000"/>
      <w:spacing w:before="60" w:after="60" w:line="240" w:lineRule="auto"/>
      <w:jc w:val="center"/>
    </w:pPr>
    <w:rPr>
      <w:rFonts w:ascii="Tahoma" w:eastAsia="Times New Roman" w:hAnsi="Tahoma" w:cs="Times New Roman"/>
      <w:b/>
      <w:cap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FB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57FBD"/>
    <w:rPr>
      <w:rFonts w:ascii="Tahoma" w:eastAsia="Times New Roman" w:hAnsi="Tahoma" w:cs="Tahoma"/>
      <w:b/>
      <w:bCs/>
      <w:iCs/>
      <w:caps/>
      <w:sz w:val="24"/>
      <w:szCs w:val="20"/>
      <w:shd w:val="clear" w:color="auto" w:fill="B3B3B3"/>
      <w:lang w:eastAsia="cs-CZ"/>
    </w:rPr>
  </w:style>
  <w:style w:type="character" w:customStyle="1" w:styleId="longtext">
    <w:name w:val="long_text"/>
    <w:basedOn w:val="Standardnpsmoodstavce"/>
    <w:rsid w:val="00B57FBD"/>
  </w:style>
  <w:style w:type="paragraph" w:styleId="Odstavecseseznamem">
    <w:name w:val="List Paragraph"/>
    <w:basedOn w:val="Normln"/>
    <w:uiPriority w:val="34"/>
    <w:qFormat/>
    <w:rsid w:val="00B57FBD"/>
    <w:pPr>
      <w:ind w:left="720"/>
      <w:contextualSpacing/>
    </w:pPr>
  </w:style>
  <w:style w:type="paragraph" w:styleId="Bezmezer">
    <w:name w:val="No Spacing"/>
    <w:uiPriority w:val="1"/>
    <w:qFormat/>
    <w:rsid w:val="002067C1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2067C1"/>
    <w:pPr>
      <w:widowControl w:val="0"/>
      <w:spacing w:after="120" w:line="240" w:lineRule="auto"/>
      <w:jc w:val="both"/>
    </w:pPr>
    <w:rPr>
      <w:rFonts w:ascii="Tahoma" w:eastAsia="SimSun" w:hAnsi="Tahoma" w:cs="Times New Roman"/>
      <w:kern w:val="2"/>
      <w:sz w:val="20"/>
      <w:szCs w:val="21"/>
      <w:lang w:val="sk-SK"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2067C1"/>
    <w:rPr>
      <w:rFonts w:ascii="Tahoma" w:eastAsia="SimSun" w:hAnsi="Tahoma" w:cs="Times New Roman"/>
      <w:kern w:val="2"/>
      <w:sz w:val="20"/>
      <w:szCs w:val="21"/>
      <w:lang w:val="sk-SK" w:eastAsia="zh-CN"/>
    </w:rPr>
  </w:style>
  <w:style w:type="paragraph" w:customStyle="1" w:styleId="CCC">
    <w:name w:val="CCC"/>
    <w:basedOn w:val="Normln"/>
    <w:rsid w:val="002067C1"/>
    <w:pPr>
      <w:widowControl w:val="0"/>
      <w:shd w:val="clear" w:color="auto" w:fill="B3B3B3"/>
      <w:spacing w:after="0" w:line="160" w:lineRule="atLeast"/>
      <w:jc w:val="both"/>
    </w:pPr>
    <w:rPr>
      <w:rFonts w:ascii="Tahoma" w:eastAsia="SimSun" w:hAnsi="Tahoma" w:cs="Tahoma"/>
      <w:b/>
      <w:caps/>
      <w:kern w:val="2"/>
      <w:sz w:val="24"/>
      <w:szCs w:val="20"/>
      <w:lang w:eastAsia="zh-CN"/>
    </w:rPr>
  </w:style>
  <w:style w:type="paragraph" w:customStyle="1" w:styleId="Styl3">
    <w:name w:val="Styl3"/>
    <w:basedOn w:val="Normln"/>
    <w:rsid w:val="002067C1"/>
    <w:pPr>
      <w:spacing w:after="0" w:line="0" w:lineRule="atLeast"/>
    </w:pPr>
    <w:rPr>
      <w:rFonts w:ascii="Tahoma" w:eastAsia="Arial Unicode MS" w:hAnsi="Tahoma" w:cs="Tahoma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97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97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71E95"/>
  </w:style>
  <w:style w:type="paragraph" w:styleId="Zpat">
    <w:name w:val="footer"/>
    <w:basedOn w:val="Normln"/>
    <w:link w:val="ZpatChar"/>
    <w:uiPriority w:val="99"/>
    <w:unhideWhenUsed/>
    <w:rsid w:val="0097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E95"/>
  </w:style>
  <w:style w:type="table" w:styleId="Svtlstnovn">
    <w:name w:val="Light Shading"/>
    <w:basedOn w:val="Normlntabulka"/>
    <w:uiPriority w:val="60"/>
    <w:rsid w:val="00D52D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ps">
    <w:name w:val="hps"/>
    <w:basedOn w:val="Standardnpsmoodstavce"/>
    <w:rsid w:val="00F13155"/>
  </w:style>
  <w:style w:type="character" w:customStyle="1" w:styleId="atn">
    <w:name w:val="atn"/>
    <w:basedOn w:val="Standardnpsmoodstavce"/>
    <w:rsid w:val="000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1377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Schrehardt DTC</dc:creator>
  <cp:lastModifiedBy>Sklad</cp:lastModifiedBy>
  <cp:revision>3</cp:revision>
  <cp:lastPrinted>2015-07-27T07:39:00Z</cp:lastPrinted>
  <dcterms:created xsi:type="dcterms:W3CDTF">2018-06-28T21:04:00Z</dcterms:created>
  <dcterms:modified xsi:type="dcterms:W3CDTF">2018-07-17T12:55:00Z</dcterms:modified>
</cp:coreProperties>
</file>