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BA" w:rsidRDefault="0022006C" w:rsidP="000A4F3A">
      <w:r>
        <w:rPr>
          <w:noProof/>
          <w:lang w:eastAsia="cs-CZ"/>
        </w:rPr>
        <w:drawing>
          <wp:inline distT="0" distB="0" distL="0" distR="0" wp14:anchorId="2DA5B35F" wp14:editId="48DF0A65">
            <wp:extent cx="3611880" cy="580867"/>
            <wp:effectExtent l="0" t="0" r="0" b="0"/>
            <wp:docPr id="3" name="obrázek 1" descr="Výsledek obrázku pro logo domoc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logo domocl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480" cy="58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06C" w:rsidRDefault="0022006C" w:rsidP="0022006C">
      <w:pPr>
        <w:pStyle w:val="Nadpis3"/>
      </w:pPr>
      <w:r w:rsidRPr="0022006C">
        <w:t>Fritéza</w:t>
      </w:r>
      <w:r>
        <w:t xml:space="preserve"> 2x</w:t>
      </w:r>
      <w:r w:rsidRPr="0022006C">
        <w:t xml:space="preserve"> 3 L - DO</w:t>
      </w:r>
      <w:r>
        <w:t>C189</w:t>
      </w:r>
    </w:p>
    <w:p w:rsidR="0022006C" w:rsidRDefault="0022006C" w:rsidP="000A4F3A"/>
    <w:p w:rsidR="0022006C" w:rsidRDefault="0022006C" w:rsidP="000A4F3A">
      <w:r>
        <w:rPr>
          <w:noProof/>
          <w:lang w:eastAsia="cs-CZ"/>
        </w:rPr>
        <w:drawing>
          <wp:inline distT="0" distB="0" distL="0" distR="0" wp14:anchorId="76262C29" wp14:editId="31790F7E">
            <wp:extent cx="1714500" cy="1802707"/>
            <wp:effectExtent l="0" t="0" r="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570" cy="1799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006C" w:rsidRDefault="0022006C" w:rsidP="0022006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 xml:space="preserve">1.VYP/ZAP                                                                                                    </w:t>
      </w:r>
      <w:r>
        <w:rPr>
          <w:noProof/>
          <w:lang w:eastAsia="cs-CZ"/>
        </w:rPr>
        <w:t xml:space="preserve">                               </w:t>
      </w:r>
    </w:p>
    <w:p w:rsidR="0022006C" w:rsidRDefault="0022006C" w:rsidP="0022006C">
      <w:pPr>
        <w:pStyle w:val="Bezmezer"/>
      </w:pPr>
      <w:r>
        <w:rPr>
          <w:noProof/>
          <w:lang w:eastAsia="cs-CZ"/>
        </w:rPr>
        <w:t>2. Napájecí kontrolka</w:t>
      </w:r>
    </w:p>
    <w:p w:rsidR="0022006C" w:rsidRDefault="0022006C" w:rsidP="0022006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3. Termostat</w:t>
      </w:r>
    </w:p>
    <w:p w:rsidR="0022006C" w:rsidRDefault="0022006C" w:rsidP="0022006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4. Vnitřní hrnec</w:t>
      </w:r>
    </w:p>
    <w:p w:rsidR="0022006C" w:rsidRDefault="0022006C" w:rsidP="0022006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5. Topné těleso</w:t>
      </w:r>
    </w:p>
    <w:p w:rsidR="0022006C" w:rsidRDefault="0022006C" w:rsidP="0022006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6. Košík</w:t>
      </w:r>
    </w:p>
    <w:p w:rsidR="0022006C" w:rsidRDefault="0022006C" w:rsidP="0022006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7. Víko</w:t>
      </w:r>
    </w:p>
    <w:p w:rsidR="0022006C" w:rsidRDefault="0022006C" w:rsidP="0022006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8. Rukojeť víka</w:t>
      </w:r>
    </w:p>
    <w:p w:rsidR="0022006C" w:rsidRDefault="0022006C" w:rsidP="0022006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9. Tepelně izolovaná rukojeť</w:t>
      </w:r>
    </w:p>
    <w:p w:rsidR="0022006C" w:rsidRDefault="0022006C" w:rsidP="0022006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10. Obal z nerez oceli</w:t>
      </w:r>
    </w:p>
    <w:p w:rsidR="0022006C" w:rsidRDefault="0022006C" w:rsidP="0022006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11. Rukojeť koše</w:t>
      </w:r>
    </w:p>
    <w:p w:rsidR="0022006C" w:rsidRDefault="0022006C" w:rsidP="0022006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12. Ovládací funkce</w:t>
      </w:r>
    </w:p>
    <w:p w:rsidR="0022006C" w:rsidRDefault="0022006C" w:rsidP="0022006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13. Funkce reset</w:t>
      </w:r>
    </w:p>
    <w:p w:rsidR="0022006C" w:rsidRDefault="0022006C" w:rsidP="0022006C">
      <w:pPr>
        <w:pStyle w:val="Nadpis3"/>
        <w:rPr>
          <w:noProof/>
          <w:lang w:eastAsia="cs-CZ"/>
        </w:rPr>
      </w:pPr>
      <w:r>
        <w:rPr>
          <w:noProof/>
          <w:lang w:eastAsia="cs-CZ"/>
        </w:rPr>
        <w:t>Obsluha a údržba</w:t>
      </w:r>
    </w:p>
    <w:p w:rsidR="0022006C" w:rsidRDefault="0022006C" w:rsidP="0022006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Vyjměte zařízení z obalu.</w:t>
      </w:r>
    </w:p>
    <w:p w:rsidR="0022006C" w:rsidRDefault="0022006C" w:rsidP="0022006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Zkontrolujte, zda napětí přístroje odpov</w:t>
      </w:r>
      <w:r>
        <w:rPr>
          <w:noProof/>
          <w:lang w:eastAsia="cs-CZ"/>
        </w:rPr>
        <w:t xml:space="preserve">ídá síťovému napětí u Vás doma. </w:t>
      </w:r>
      <w:r>
        <w:rPr>
          <w:noProof/>
          <w:lang w:eastAsia="cs-CZ"/>
        </w:rPr>
        <w:t>Jme</w:t>
      </w:r>
      <w:r>
        <w:rPr>
          <w:noProof/>
          <w:lang w:eastAsia="cs-CZ"/>
        </w:rPr>
        <w:t xml:space="preserve">novité napětí: AC220-240V 50Hz. </w:t>
      </w:r>
      <w:r>
        <w:rPr>
          <w:noProof/>
          <w:lang w:eastAsia="cs-CZ"/>
        </w:rPr>
        <w:t xml:space="preserve">Zařízení umístěte na rovný, stabilní povrch a kolem něj ponechejte </w:t>
      </w:r>
      <w:r>
        <w:rPr>
          <w:noProof/>
          <w:lang w:eastAsia="cs-CZ"/>
        </w:rPr>
        <w:t>nejméně 10 cm volného prostoru.</w:t>
      </w:r>
      <w:r>
        <w:rPr>
          <w:noProof/>
          <w:lang w:eastAsia="cs-CZ"/>
        </w:rPr>
        <w:t>Toto zařízení není vhodné pro instalaci ve skříni ani pro použití venku.</w:t>
      </w:r>
    </w:p>
    <w:p w:rsidR="0022006C" w:rsidRDefault="0022006C" w:rsidP="0022006C">
      <w:pPr>
        <w:pStyle w:val="Nadpis3"/>
        <w:rPr>
          <w:noProof/>
          <w:lang w:eastAsia="cs-CZ"/>
        </w:rPr>
      </w:pPr>
      <w:r>
        <w:rPr>
          <w:noProof/>
          <w:lang w:eastAsia="cs-CZ"/>
        </w:rPr>
        <w:t>Před prvním použitím</w:t>
      </w:r>
    </w:p>
    <w:p w:rsidR="0022006C" w:rsidRDefault="0022006C" w:rsidP="0022006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Topné články (č.4) zasuňte správným způsobem do drážky vnějšího obalu (č.9).</w:t>
      </w:r>
    </w:p>
    <w:p w:rsidR="0022006C" w:rsidRDefault="0022006C" w:rsidP="0022006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Nejsou-li topné články nasazeny správně, zařízení se z bezpečnostních důvodů nezapne. Do fritézy</w:t>
      </w:r>
    </w:p>
    <w:p w:rsidR="0022006C" w:rsidRDefault="0022006C" w:rsidP="0022006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tohoto typu je vhodné použít olej či tekutý tuk, nikoli pevný tuk.</w:t>
      </w:r>
    </w:p>
    <w:p w:rsidR="0022006C" w:rsidRDefault="0022006C" w:rsidP="0022006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Použití pevného tuku sebou nese riziko, že je v tuku zachycená voda, kt</w:t>
      </w:r>
      <w:r>
        <w:rPr>
          <w:noProof/>
          <w:lang w:eastAsia="cs-CZ"/>
        </w:rPr>
        <w:t xml:space="preserve">erá může způsobit silné prskání </w:t>
      </w:r>
      <w:r>
        <w:rPr>
          <w:noProof/>
          <w:lang w:eastAsia="cs-CZ"/>
        </w:rPr>
        <w:t>tuku při zahřátí. Přesvědčte se také, že olej-tuk neobsahuje vodu, např</w:t>
      </w:r>
      <w:r>
        <w:rPr>
          <w:noProof/>
          <w:lang w:eastAsia="cs-CZ"/>
        </w:rPr>
        <w:t>íklad ze zmražených výrobků, ta by způsobila nadměrné stříkání.</w:t>
      </w:r>
      <w:r>
        <w:rPr>
          <w:noProof/>
          <w:lang w:eastAsia="cs-CZ"/>
        </w:rPr>
        <w:t>Fritézu nikdy nepoužívejte bez oleje či tuku, protože by došl</w:t>
      </w:r>
      <w:r>
        <w:rPr>
          <w:noProof/>
          <w:lang w:eastAsia="cs-CZ"/>
        </w:rPr>
        <w:t>o k jejímu poškození.</w:t>
      </w:r>
      <w:r>
        <w:rPr>
          <w:noProof/>
          <w:lang w:eastAsia="cs-CZ"/>
        </w:rPr>
        <w:t>Do fritovací nádoby nikdy nelijte žádnou tekutinu, například vodu.</w:t>
      </w:r>
    </w:p>
    <w:p w:rsidR="0022006C" w:rsidRDefault="0022006C" w:rsidP="0022006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NA CO JE TŘEBA DBÁT PŘI POUŽITÍ FRITÉZY</w:t>
      </w:r>
    </w:p>
    <w:p w:rsidR="0022006C" w:rsidRDefault="0022006C" w:rsidP="0022006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VŽDY</w:t>
      </w:r>
    </w:p>
    <w:p w:rsidR="0022006C" w:rsidRDefault="0022006C" w:rsidP="0022006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- používejte fritézu pouze jako domácí spotřebič.</w:t>
      </w:r>
    </w:p>
    <w:p w:rsidR="0022006C" w:rsidRDefault="0022006C" w:rsidP="0022006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- Používejte fritézu pouze pro smažení potravin.</w:t>
      </w:r>
    </w:p>
    <w:p w:rsidR="0022006C" w:rsidRDefault="0022006C" w:rsidP="0022006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- Používejte pouze olej nebo tuk, který je vhodný pro smažení. Zkontrolujte obal tuku či oleje, jsou-li</w:t>
      </w:r>
    </w:p>
    <w:p w:rsidR="0022006C" w:rsidRDefault="0022006C" w:rsidP="0022006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lastRenderedPageBreak/>
        <w:t>pro tuto fritézu vhodné.</w:t>
      </w:r>
    </w:p>
    <w:p w:rsidR="0022006C" w:rsidRDefault="0022006C" w:rsidP="0022006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-Zajistěte, aby hladina tuku nebo oleje byla vyšší než minimum a nižší než maximum, tedy mezi čárou</w:t>
      </w:r>
    </w:p>
    <w:p w:rsidR="0022006C" w:rsidRDefault="0022006C" w:rsidP="0022006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min. a max. Je-li ve fritéze příliš mnoho tuku nebo oleje, může z fritézy přetékat.</w:t>
      </w:r>
    </w:p>
    <w:p w:rsidR="0022006C" w:rsidRDefault="0022006C" w:rsidP="0022006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- Při smažení buďte opatrný, zajistěte, aby fritéza byla používána bezpečně, udržováním dostatečné</w:t>
      </w:r>
    </w:p>
    <w:p w:rsidR="0022006C" w:rsidRDefault="0022006C" w:rsidP="0022006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vzdálenosti mezi uživatelem a zařízením. Zajistěte, aby osoby, které vyžadují mimořádnou asistenci či</w:t>
      </w:r>
    </w:p>
    <w:p w:rsidR="0022006C" w:rsidRDefault="0022006C" w:rsidP="0022006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dohled, na fritézu nedosáhli.</w:t>
      </w:r>
    </w:p>
    <w:p w:rsidR="0022006C" w:rsidRDefault="0022006C" w:rsidP="0022006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-Vyměňte olej či tuk, který má hnědou barvu nebo od začátku nepříjemně páchne či kouří.</w:t>
      </w:r>
    </w:p>
    <w:p w:rsidR="0022006C" w:rsidRDefault="0022006C" w:rsidP="0022006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- Vyměňte olej či tuk, ve kterém je příliš mnoho vody. Vysokou koncentrací vody v oleji či tuku</w:t>
      </w:r>
    </w:p>
    <w:p w:rsidR="0022006C" w:rsidRDefault="0022006C" w:rsidP="0022006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poznáte podle velkých bublin a kapiček vody, vodní páry nebo rychlého stoupání oleje či tuku. Je-li</w:t>
      </w:r>
    </w:p>
    <w:p w:rsidR="0022006C" w:rsidRDefault="0022006C" w:rsidP="0022006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koncentrace oleje ve fritéze příliš velká, může dojít k tomu, že tuk nebo olej s výbuchem vyletí, což</w:t>
      </w:r>
    </w:p>
    <w:p w:rsidR="0022006C" w:rsidRDefault="0022006C" w:rsidP="0022006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může být velmi nebezpečné pro osoby, které fritézu používají, i pro ty, které jsou v její blízkosti.</w:t>
      </w:r>
    </w:p>
    <w:p w:rsidR="0022006C" w:rsidRDefault="0022006C" w:rsidP="0022006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- Olej či tuk vyměňujte po 8. - max. 10 použití.</w:t>
      </w:r>
    </w:p>
    <w:p w:rsidR="0022006C" w:rsidRDefault="0022006C" w:rsidP="0022006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- Odstraňte všechen led (kousky) ze zmražených potravin. Zajistěte, aby zmrazené potraviny nejprve</w:t>
      </w:r>
    </w:p>
    <w:p w:rsidR="0022006C" w:rsidRDefault="0022006C" w:rsidP="0022006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rozmrzly, tak, že je položíte na čistou suchou utěrku. Když se většina ledu rozpustí, osušte potraviny</w:t>
      </w:r>
    </w:p>
    <w:p w:rsidR="0022006C" w:rsidRDefault="0022006C" w:rsidP="0022006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utěrkou.</w:t>
      </w:r>
    </w:p>
    <w:p w:rsidR="0022006C" w:rsidRDefault="0022006C" w:rsidP="0022006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- Zajistěte, aby při použití fritézy byl okolo ní dostatek prostoru.</w:t>
      </w:r>
    </w:p>
    <w:p w:rsidR="0022006C" w:rsidRDefault="0022006C" w:rsidP="0022006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- Nechejte fritézu vychladnout odkrytou, abyste zabránili sráže</w:t>
      </w:r>
      <w:r w:rsidR="0070345F">
        <w:rPr>
          <w:noProof/>
          <w:lang w:eastAsia="cs-CZ"/>
        </w:rPr>
        <w:t xml:space="preserve">ní vody. Fritézu uchovávejte na suchém </w:t>
      </w:r>
      <w:bookmarkStart w:id="0" w:name="_GoBack"/>
      <w:bookmarkEnd w:id="0"/>
      <w:r>
        <w:rPr>
          <w:noProof/>
          <w:lang w:eastAsia="cs-CZ"/>
        </w:rPr>
        <w:t>bezpečném místě.</w:t>
      </w:r>
    </w:p>
    <w:p w:rsidR="0022006C" w:rsidRDefault="0022006C" w:rsidP="0022006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- Fritézu chraňte před deštěm či vlhkostí.</w:t>
      </w:r>
    </w:p>
    <w:p w:rsidR="0022006C" w:rsidRDefault="0022006C" w:rsidP="0022006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- Buďte trpělivý a počkejte, dokud fritéza nedosáhne správné teploty.</w:t>
      </w:r>
    </w:p>
    <w:p w:rsidR="0022006C" w:rsidRPr="0022006C" w:rsidRDefault="0022006C" w:rsidP="0022006C">
      <w:pPr>
        <w:pStyle w:val="Bezmezer"/>
        <w:rPr>
          <w:rStyle w:val="Siln"/>
        </w:rPr>
      </w:pPr>
      <w:r w:rsidRPr="0022006C">
        <w:rPr>
          <w:rStyle w:val="Siln"/>
        </w:rPr>
        <w:t>NIKDY</w:t>
      </w:r>
    </w:p>
    <w:p w:rsidR="0022006C" w:rsidRDefault="0022006C" w:rsidP="0022006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- Neuskladňujte ani neumísťujte nádobu venku nebo na vlhkém místě.</w:t>
      </w:r>
    </w:p>
    <w:p w:rsidR="0022006C" w:rsidRDefault="0022006C" w:rsidP="0022006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- Nevkládejte potraviny do fritézy, když se nahřívá.</w:t>
      </w:r>
    </w:p>
    <w:p w:rsidR="0022006C" w:rsidRDefault="0022006C" w:rsidP="0022006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-Nesmažte příliš velké množství pokrmu najednou.</w:t>
      </w:r>
    </w:p>
    <w:p w:rsidR="0022006C" w:rsidRDefault="0022006C" w:rsidP="0022006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- Nikdy nezakrývejte nádobu ani filtr.</w:t>
      </w:r>
    </w:p>
    <w:p w:rsidR="0022006C" w:rsidRDefault="0022006C" w:rsidP="0022006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- Do oleje či tuku nepřidávejte vodu.</w:t>
      </w:r>
    </w:p>
    <w:p w:rsidR="0022006C" w:rsidRPr="0022006C" w:rsidRDefault="0022006C" w:rsidP="0022006C">
      <w:pPr>
        <w:pStyle w:val="Bezmezer"/>
        <w:rPr>
          <w:rStyle w:val="Siln"/>
        </w:rPr>
      </w:pPr>
      <w:r w:rsidRPr="0022006C">
        <w:rPr>
          <w:rStyle w:val="Siln"/>
        </w:rPr>
        <w:t>POUŽITÍ</w:t>
      </w:r>
    </w:p>
    <w:p w:rsidR="0022006C" w:rsidRDefault="0022006C" w:rsidP="0022006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Umyjte koše (č.3) , víka (č.1) a nádoby na olej (č.5) teplou vodou.</w:t>
      </w:r>
    </w:p>
    <w:p w:rsidR="0022006C" w:rsidRDefault="0022006C" w:rsidP="0022006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Před použitím je dobře osušte. Přesvědčte se, zda jsou všechny elektrické součásti úplně suché.</w:t>
      </w:r>
    </w:p>
    <w:p w:rsidR="0022006C" w:rsidRDefault="0022006C" w:rsidP="0022006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Naplňte zařízení požadovaným množstvím oleje či tuku. Zajistěte, aby</w:t>
      </w:r>
      <w:r>
        <w:rPr>
          <w:noProof/>
          <w:lang w:eastAsia="cs-CZ"/>
        </w:rPr>
        <w:t xml:space="preserve"> zařízení bylo naplněno nejméně </w:t>
      </w:r>
      <w:r>
        <w:rPr>
          <w:noProof/>
          <w:lang w:eastAsia="cs-CZ"/>
        </w:rPr>
        <w:t>po minimální hladinu a ne výše než je maximální hladina, tak, jak je vyzn</w:t>
      </w:r>
      <w:r>
        <w:rPr>
          <w:noProof/>
          <w:lang w:eastAsia="cs-CZ"/>
        </w:rPr>
        <w:t>ačeno na vnitřní části fritézy.</w:t>
      </w:r>
      <w:r>
        <w:rPr>
          <w:noProof/>
          <w:lang w:eastAsia="cs-CZ"/>
        </w:rPr>
        <w:t>Pro dosažení optimálního výsledku doporučujeme, abyste nemíchali různé typy olejů.</w:t>
      </w:r>
    </w:p>
    <w:p w:rsidR="0022006C" w:rsidRDefault="0022006C" w:rsidP="0022006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Knoflíkem pro nastavení teploty (č.5) na ovládacím panelu zvolte teplotu pro potravinu, kterou</w:t>
      </w:r>
    </w:p>
    <w:p w:rsidR="0022006C" w:rsidRDefault="0022006C" w:rsidP="0022006C">
      <w:pPr>
        <w:pStyle w:val="Bezmezer"/>
      </w:pPr>
      <w:r>
        <w:t>hodláte smažit. Zástrčku spotřebiče zasuňte do zásuvky. Zařízení zapněte vypínačem ZAP/VYP (</w:t>
      </w:r>
      <w:proofErr w:type="gramStart"/>
      <w:r>
        <w:t>č.7).</w:t>
      </w:r>
      <w:proofErr w:type="gramEnd"/>
    </w:p>
    <w:p w:rsidR="0022006C" w:rsidRDefault="0022006C" w:rsidP="0022006C">
      <w:pPr>
        <w:pStyle w:val="Bezmezer"/>
      </w:pPr>
      <w:r>
        <w:t>Jakmile bude dosaženo požadované teploty, rozsvítí se zelenám kontrolka (</w:t>
      </w:r>
      <w:proofErr w:type="gramStart"/>
      <w:r>
        <w:t>č.6).</w:t>
      </w:r>
      <w:proofErr w:type="gramEnd"/>
      <w:r>
        <w:t xml:space="preserve"> Pomocí držadla (</w:t>
      </w:r>
      <w:proofErr w:type="gramStart"/>
      <w:r>
        <w:t>č.2)</w:t>
      </w:r>
      <w:proofErr w:type="gramEnd"/>
    </w:p>
    <w:p w:rsidR="0022006C" w:rsidRDefault="0022006C" w:rsidP="0022006C">
      <w:pPr>
        <w:pStyle w:val="Bezmezer"/>
      </w:pPr>
      <w:r>
        <w:t>zvedněte koš z fritézy. Do koše vložte potravinu, která se bude smažit. Pro dosažení co nejlepšího</w:t>
      </w:r>
    </w:p>
    <w:p w:rsidR="0022006C" w:rsidRDefault="0022006C" w:rsidP="0022006C">
      <w:pPr>
        <w:pStyle w:val="Bezmezer"/>
      </w:pPr>
      <w:r>
        <w:t>výsledku by potravina měla být před vložením do koše suchá. Koš ponořujte do oleje či tuku pomalu,</w:t>
      </w:r>
    </w:p>
    <w:p w:rsidR="0022006C" w:rsidRDefault="0022006C" w:rsidP="0022006C">
      <w:pPr>
        <w:pStyle w:val="Bezmezer"/>
      </w:pPr>
      <w:r>
        <w:t>abyste zabránili příliš silnému bublání oleje. Pro udržení správné teploty oleje se bude zapínat a</w:t>
      </w:r>
    </w:p>
    <w:p w:rsidR="0022006C" w:rsidRDefault="0022006C" w:rsidP="0022006C">
      <w:pPr>
        <w:pStyle w:val="Bezmezer"/>
      </w:pPr>
      <w:r>
        <w:t>vypínat termostat. Zelená kontrolka (</w:t>
      </w:r>
      <w:proofErr w:type="gramStart"/>
      <w:r>
        <w:t>č.6) se</w:t>
      </w:r>
      <w:proofErr w:type="gramEnd"/>
      <w:r>
        <w:t xml:space="preserve"> bude také rozsvěcet a zha</w:t>
      </w:r>
      <w:r>
        <w:t xml:space="preserve">sínat. Po uplynutí doby smažení </w:t>
      </w:r>
      <w:r>
        <w:t>koš zvedněte a povězte na hák ve fritéze, aby mohl okapat olej.</w:t>
      </w:r>
    </w:p>
    <w:p w:rsidR="0022006C" w:rsidRPr="0022006C" w:rsidRDefault="0022006C" w:rsidP="0022006C">
      <w:pPr>
        <w:pStyle w:val="Bezmezer"/>
        <w:rPr>
          <w:rStyle w:val="Siln"/>
        </w:rPr>
      </w:pPr>
      <w:r w:rsidRPr="0022006C">
        <w:rPr>
          <w:rStyle w:val="Siln"/>
        </w:rPr>
        <w:t>OPĚTOVNÉ SPUŠTĚNÍ</w:t>
      </w:r>
    </w:p>
    <w:p w:rsidR="0022006C" w:rsidRDefault="0022006C" w:rsidP="0022006C">
      <w:pPr>
        <w:pStyle w:val="Bezmezer"/>
      </w:pPr>
      <w:r>
        <w:t xml:space="preserve">V případě přehřátí se fritéza automatický vypne. Tento bezpečnostní mechanizmus se nachází </w:t>
      </w:r>
      <w:proofErr w:type="gramStart"/>
      <w:r>
        <w:t>na</w:t>
      </w:r>
      <w:proofErr w:type="gramEnd"/>
    </w:p>
    <w:p w:rsidR="0022006C" w:rsidRDefault="0022006C" w:rsidP="0022006C">
      <w:pPr>
        <w:pStyle w:val="Bezmezer"/>
      </w:pPr>
      <w:r>
        <w:t>zadní straně elektrické součásti. Pokud se vypne, lze ho znovu aktivovat stiskem tlačítka pomocí</w:t>
      </w:r>
    </w:p>
    <w:p w:rsidR="0022006C" w:rsidRDefault="0022006C" w:rsidP="0022006C">
      <w:pPr>
        <w:pStyle w:val="Bezmezer"/>
      </w:pPr>
      <w:r>
        <w:t>dlouhého, špičatého předmětu. Tlačítko se nachází hluboko v otvoru. Zástrčku spotřebiče nejprve</w:t>
      </w:r>
    </w:p>
    <w:p w:rsidR="0022006C" w:rsidRDefault="0022006C" w:rsidP="0022006C">
      <w:pPr>
        <w:pStyle w:val="Bezmezer"/>
      </w:pPr>
      <w:r>
        <w:t>vyjměte ze zásuvky.</w:t>
      </w:r>
    </w:p>
    <w:p w:rsidR="0022006C" w:rsidRPr="0022006C" w:rsidRDefault="0022006C" w:rsidP="0022006C">
      <w:pPr>
        <w:pStyle w:val="Bezmezer"/>
        <w:rPr>
          <w:rStyle w:val="Siln"/>
        </w:rPr>
      </w:pPr>
      <w:r w:rsidRPr="0022006C">
        <w:rPr>
          <w:rStyle w:val="Siln"/>
        </w:rPr>
        <w:t>TIPY NA SMAŽENÍ</w:t>
      </w:r>
    </w:p>
    <w:p w:rsidR="0022006C" w:rsidRDefault="0022006C" w:rsidP="0022006C">
      <w:pPr>
        <w:pStyle w:val="Bezmezer"/>
      </w:pPr>
      <w:r>
        <w:t>- Použijte maximálně 200g hranolků na litr oleje.</w:t>
      </w:r>
    </w:p>
    <w:p w:rsidR="0022006C" w:rsidRDefault="0022006C" w:rsidP="0022006C">
      <w:pPr>
        <w:pStyle w:val="Bezmezer"/>
      </w:pPr>
      <w:r>
        <w:t>- Použijete-li zmrazený výrobek, vezměte maximálně 100g, protože olej rychle chladne. Zmrazený</w:t>
      </w:r>
    </w:p>
    <w:p w:rsidR="0022006C" w:rsidRDefault="0022006C" w:rsidP="0022006C">
      <w:pPr>
        <w:pStyle w:val="Bezmezer"/>
      </w:pPr>
      <w:r>
        <w:t>výrobek nad dřezem protřepte, aby se odstranil přebytečný led.</w:t>
      </w:r>
    </w:p>
    <w:p w:rsidR="0022006C" w:rsidRDefault="0022006C" w:rsidP="0022006C">
      <w:pPr>
        <w:pStyle w:val="Bezmezer"/>
      </w:pPr>
      <w:r>
        <w:t>-Použijete-li čerstvé hranolky, po umytí je osušte, aby se do oleje nedostala voda. Hranolky smažte</w:t>
      </w:r>
    </w:p>
    <w:p w:rsidR="0022006C" w:rsidRDefault="0022006C" w:rsidP="0022006C">
      <w:pPr>
        <w:pStyle w:val="Bezmezer"/>
      </w:pPr>
      <w:r>
        <w:t>nadvakrát. Nejprve je 5 – 10 minut blanšírujte při 170 stupních. Poté je 2-4 minuty dosmažte při 175</w:t>
      </w:r>
    </w:p>
    <w:p w:rsidR="0022006C" w:rsidRDefault="0022006C" w:rsidP="0022006C">
      <w:pPr>
        <w:pStyle w:val="Bezmezer"/>
      </w:pPr>
      <w:proofErr w:type="gramStart"/>
      <w:r>
        <w:t>stupních</w:t>
      </w:r>
      <w:proofErr w:type="gramEnd"/>
      <w:r>
        <w:t>. Nechejte okapat olej.</w:t>
      </w:r>
    </w:p>
    <w:p w:rsidR="0022006C" w:rsidRPr="0022006C" w:rsidRDefault="0022006C" w:rsidP="0022006C">
      <w:pPr>
        <w:pStyle w:val="Bezmezer"/>
        <w:rPr>
          <w:rStyle w:val="Siln"/>
        </w:rPr>
      </w:pPr>
      <w:r w:rsidRPr="0022006C">
        <w:rPr>
          <w:rStyle w:val="Siln"/>
        </w:rPr>
        <w:lastRenderedPageBreak/>
        <w:t>TABULKA PRO SMAŽENÍ POKRMŮ</w:t>
      </w:r>
    </w:p>
    <w:p w:rsidR="0022006C" w:rsidRPr="0022006C" w:rsidRDefault="0022006C" w:rsidP="0022006C">
      <w:pPr>
        <w:pStyle w:val="Bezmezer"/>
        <w:rPr>
          <w:rStyle w:val="Siln"/>
        </w:rPr>
      </w:pPr>
      <w:r w:rsidRPr="0022006C">
        <w:rPr>
          <w:rStyle w:val="Siln"/>
        </w:rPr>
        <w:t>POKRM TEPLOTA SMAŽENÍ</w:t>
      </w:r>
    </w:p>
    <w:p w:rsidR="0022006C" w:rsidRDefault="0022006C" w:rsidP="0022006C">
      <w:pPr>
        <w:pStyle w:val="Bezmezer"/>
      </w:pPr>
      <w:r>
        <w:t xml:space="preserve">Předsmažení hranolků 170 </w:t>
      </w:r>
      <w:r>
        <w:rPr>
          <w:rFonts w:ascii="Cambria Math" w:hAnsi="Cambria Math" w:cs="Cambria Math"/>
        </w:rPr>
        <w:t>℃</w:t>
      </w:r>
      <w:r w:rsidR="0070345F">
        <w:t xml:space="preserve"> ,</w:t>
      </w:r>
      <w:r>
        <w:t>Dosmažení hranolků 175</w:t>
      </w:r>
      <w:r>
        <w:rPr>
          <w:rFonts w:ascii="Cambria Math" w:hAnsi="Cambria Math" w:cs="Cambria Math"/>
        </w:rPr>
        <w:t>℃</w:t>
      </w:r>
      <w:r w:rsidR="0070345F">
        <w:t>,</w:t>
      </w:r>
      <w:r>
        <w:t xml:space="preserve">Parmazánové fondue 170 </w:t>
      </w:r>
      <w:r>
        <w:rPr>
          <w:rFonts w:ascii="Cambria Math" w:hAnsi="Cambria Math" w:cs="Cambria Math"/>
        </w:rPr>
        <w:t>℃</w:t>
      </w:r>
      <w:r w:rsidR="0070345F">
        <w:t>,</w:t>
      </w:r>
      <w:r>
        <w:t xml:space="preserve">Sýrové krokety 170 </w:t>
      </w:r>
      <w:r>
        <w:rPr>
          <w:rFonts w:ascii="Cambria Math" w:hAnsi="Cambria Math" w:cs="Cambria Math"/>
        </w:rPr>
        <w:t>℃</w:t>
      </w:r>
      <w:r w:rsidR="0070345F">
        <w:t xml:space="preserve"> ,</w:t>
      </w:r>
      <w:r>
        <w:t xml:space="preserve">Masové/rybí/bramborové krokety 190 </w:t>
      </w:r>
      <w:r>
        <w:rPr>
          <w:rFonts w:ascii="Cambria Math" w:hAnsi="Cambria Math" w:cs="Cambria Math"/>
        </w:rPr>
        <w:t>℃</w:t>
      </w:r>
      <w:r w:rsidR="0070345F">
        <w:t>,</w:t>
      </w:r>
      <w:r>
        <w:t xml:space="preserve">Ryby </w:t>
      </w:r>
      <w:proofErr w:type="gramStart"/>
      <w:r>
        <w:t>170</w:t>
      </w:r>
      <w:r>
        <w:rPr>
          <w:rFonts w:ascii="Cambria Math" w:hAnsi="Cambria Math" w:cs="Cambria Math"/>
        </w:rPr>
        <w:t>℃</w:t>
      </w:r>
      <w:r w:rsidR="0070345F">
        <w:t>,</w:t>
      </w:r>
      <w:r>
        <w:t>Rybí</w:t>
      </w:r>
      <w:proofErr w:type="gramEnd"/>
      <w:r>
        <w:t xml:space="preserve"> prsty 180</w:t>
      </w:r>
      <w:r>
        <w:rPr>
          <w:rFonts w:ascii="Cambria Math" w:hAnsi="Cambria Math" w:cs="Cambria Math"/>
        </w:rPr>
        <w:t>℃</w:t>
      </w:r>
      <w:r w:rsidR="0070345F">
        <w:t>,</w:t>
      </w:r>
      <w:r>
        <w:t>Sýrové taštičky 180</w:t>
      </w:r>
      <w:r>
        <w:rPr>
          <w:rFonts w:ascii="Cambria Math" w:hAnsi="Cambria Math" w:cs="Cambria Math"/>
        </w:rPr>
        <w:t>℃</w:t>
      </w:r>
      <w:r w:rsidR="0070345F">
        <w:t>,</w:t>
      </w:r>
      <w:r>
        <w:t>Koblihy 190</w:t>
      </w:r>
      <w:r>
        <w:rPr>
          <w:rFonts w:ascii="Cambria Math" w:hAnsi="Cambria Math" w:cs="Cambria Math"/>
        </w:rPr>
        <w:t>℃</w:t>
      </w:r>
      <w:r w:rsidR="0070345F">
        <w:t>,</w:t>
      </w:r>
      <w:r>
        <w:t>Zmrazená klobása 190</w:t>
      </w:r>
      <w:r>
        <w:rPr>
          <w:rFonts w:ascii="Cambria Math" w:hAnsi="Cambria Math" w:cs="Cambria Math"/>
        </w:rPr>
        <w:t>℃</w:t>
      </w:r>
      <w:r w:rsidR="0070345F">
        <w:t>,</w:t>
      </w:r>
      <w:r>
        <w:t>Kuře 160</w:t>
      </w:r>
      <w:r>
        <w:rPr>
          <w:rFonts w:ascii="Cambria Math" w:hAnsi="Cambria Math" w:cs="Cambria Math"/>
        </w:rPr>
        <w:t>℃</w:t>
      </w:r>
      <w:r w:rsidR="0070345F">
        <w:t>,</w:t>
      </w:r>
      <w:r>
        <w:t>Garnátové taštičky 180</w:t>
      </w:r>
      <w:r>
        <w:rPr>
          <w:rFonts w:ascii="Cambria Math" w:hAnsi="Cambria Math" w:cs="Cambria Math"/>
        </w:rPr>
        <w:t>℃</w:t>
      </w:r>
    </w:p>
    <w:p w:rsidR="0022006C" w:rsidRPr="0070345F" w:rsidRDefault="0022006C" w:rsidP="0022006C">
      <w:pPr>
        <w:pStyle w:val="Bezmezer"/>
        <w:rPr>
          <w:rStyle w:val="Siln"/>
        </w:rPr>
      </w:pPr>
      <w:r w:rsidRPr="0070345F">
        <w:rPr>
          <w:rStyle w:val="Siln"/>
        </w:rPr>
        <w:t>VÝMĚNA OLEJE</w:t>
      </w:r>
    </w:p>
    <w:p w:rsidR="0022006C" w:rsidRDefault="0022006C" w:rsidP="0022006C">
      <w:pPr>
        <w:pStyle w:val="Bezmezer"/>
      </w:pPr>
      <w:r>
        <w:t>Před výměnou oleje či tuku se ujistíte, že fritéza i olej či tuk jsou vychladlé (vytáhněte zástrčku</w:t>
      </w:r>
    </w:p>
    <w:p w:rsidR="0022006C" w:rsidRDefault="0022006C" w:rsidP="0022006C">
      <w:pPr>
        <w:pStyle w:val="Bezmezer"/>
      </w:pPr>
      <w:r>
        <w:t>spotřebiče ze zásuvky). Olej pravidelně vyměňujte. To je zvláště důležité, když olej či tuk ztmavne</w:t>
      </w:r>
    </w:p>
    <w:p w:rsidR="0022006C" w:rsidRDefault="0022006C" w:rsidP="0022006C">
      <w:pPr>
        <w:pStyle w:val="Bezmezer"/>
      </w:pPr>
      <w:r>
        <w:t>nebo změní vůni. Olej vyměňujte vždy po 10 smaženích. Olej vyměňte celý najednou. Nikdy</w:t>
      </w:r>
    </w:p>
    <w:p w:rsidR="0022006C" w:rsidRDefault="0022006C" w:rsidP="0022006C">
      <w:pPr>
        <w:pStyle w:val="Bezmezer"/>
      </w:pPr>
      <w:r>
        <w:t>nesměšujte starý a nový olej. Použitý olej je škodlivý pro životní prostředí. Nevyhazujte jej s běžným</w:t>
      </w:r>
    </w:p>
    <w:p w:rsidR="0022006C" w:rsidRDefault="0022006C" w:rsidP="0022006C">
      <w:pPr>
        <w:pStyle w:val="Bezmezer"/>
      </w:pPr>
      <w:r>
        <w:t>odpadem, ale postupujte podle pokynů vašich místních úřadů.</w:t>
      </w:r>
    </w:p>
    <w:p w:rsidR="0022006C" w:rsidRPr="0070345F" w:rsidRDefault="0022006C" w:rsidP="0022006C">
      <w:pPr>
        <w:pStyle w:val="Bezmezer"/>
        <w:rPr>
          <w:rStyle w:val="Siln"/>
        </w:rPr>
      </w:pPr>
      <w:r w:rsidRPr="0070345F">
        <w:rPr>
          <w:rStyle w:val="Siln"/>
        </w:rPr>
        <w:t>ČIŠTĚNÍ A ÚDRŽBA</w:t>
      </w:r>
    </w:p>
    <w:p w:rsidR="0022006C" w:rsidRDefault="0022006C" w:rsidP="0022006C">
      <w:pPr>
        <w:pStyle w:val="Bezmezer"/>
      </w:pPr>
      <w:r>
        <w:t>Zástrčku zařízení vyjměte ze zásuvky. Ujistěte se, že fritéza úplně vychladla. Zařízení nikdy</w:t>
      </w:r>
    </w:p>
    <w:p w:rsidR="0022006C" w:rsidRDefault="0022006C" w:rsidP="0022006C">
      <w:pPr>
        <w:pStyle w:val="Bezmezer"/>
      </w:pPr>
      <w:r>
        <w:t>neponořujte do vody ani jiné kapaliny.</w:t>
      </w:r>
    </w:p>
    <w:p w:rsidR="0022006C" w:rsidRDefault="0022006C" w:rsidP="0022006C">
      <w:pPr>
        <w:pStyle w:val="Bezmezer"/>
      </w:pPr>
      <w:r>
        <w:t>Všechny neelektrické části lze umývat teplou mýdlovou vodou. Před opětovným použitím je dokonale</w:t>
      </w:r>
    </w:p>
    <w:p w:rsidR="0022006C" w:rsidRDefault="0022006C" w:rsidP="0022006C">
      <w:pPr>
        <w:pStyle w:val="Bezmezer"/>
      </w:pPr>
      <w:r>
        <w:t>vysušte. Tyto součásti nelze mýt v myčce nádobí. Vnější povrch fritézy vyčistěte vlhkým hadříkem a</w:t>
      </w:r>
    </w:p>
    <w:p w:rsidR="0022006C" w:rsidRDefault="0022006C" w:rsidP="0022006C">
      <w:pPr>
        <w:pStyle w:val="Bezmezer"/>
      </w:pPr>
      <w:r>
        <w:t>osušte měkkou čistou utěrkou. Nikdy nepoužívejte drsné čisticí prostředky.</w:t>
      </w:r>
    </w:p>
    <w:p w:rsidR="0022006C" w:rsidRPr="0070345F" w:rsidRDefault="0022006C" w:rsidP="0022006C">
      <w:pPr>
        <w:pStyle w:val="Bezmezer"/>
        <w:rPr>
          <w:rStyle w:val="Siln"/>
        </w:rPr>
      </w:pPr>
      <w:r w:rsidRPr="0070345F">
        <w:rPr>
          <w:rStyle w:val="Siln"/>
        </w:rPr>
        <w:t>DŮLEŽITÁ BEZPEČNOSTNÍ OPATŘENÍ.</w:t>
      </w:r>
    </w:p>
    <w:p w:rsidR="0022006C" w:rsidRDefault="0022006C" w:rsidP="0022006C">
      <w:pPr>
        <w:pStyle w:val="Bezmezer"/>
      </w:pPr>
      <w:r>
        <w:t>Před použitím přístroje si přečtěte všechny pokyny.</w:t>
      </w:r>
    </w:p>
    <w:p w:rsidR="0022006C" w:rsidRDefault="0022006C" w:rsidP="0022006C">
      <w:pPr>
        <w:pStyle w:val="Bezmezer"/>
      </w:pPr>
      <w:r>
        <w:t>- Nedotýkejte se horkých ploch. Používejte držadla o knoflíky.</w:t>
      </w:r>
    </w:p>
    <w:p w:rsidR="0022006C" w:rsidRDefault="0022006C" w:rsidP="0022006C">
      <w:pPr>
        <w:pStyle w:val="Bezmezer"/>
      </w:pPr>
      <w:r>
        <w:t>- Abyste zabránili zasažení elektrickým proudem, neponořujte šňůru, zástrčku ani přístroj do vody ani</w:t>
      </w:r>
    </w:p>
    <w:p w:rsidR="0022006C" w:rsidRDefault="0022006C" w:rsidP="0022006C">
      <w:pPr>
        <w:pStyle w:val="Bezmezer"/>
      </w:pPr>
      <w:r>
        <w:t>jiné tekutiny.</w:t>
      </w:r>
    </w:p>
    <w:p w:rsidR="0022006C" w:rsidRDefault="0022006C" w:rsidP="0022006C">
      <w:pPr>
        <w:pStyle w:val="Bezmezer"/>
      </w:pPr>
      <w:r>
        <w:t xml:space="preserve">- Když přístroj nepoužíváte, i před každým jeho čištěním vyndejte zástrčku ze zásuvky. </w:t>
      </w:r>
      <w:proofErr w:type="gramStart"/>
      <w:r>
        <w:t>Před</w:t>
      </w:r>
      <w:proofErr w:type="gramEnd"/>
    </w:p>
    <w:p w:rsidR="0022006C" w:rsidRDefault="0022006C" w:rsidP="0022006C">
      <w:pPr>
        <w:pStyle w:val="Bezmezer"/>
      </w:pPr>
      <w:r>
        <w:t>sestavením nebo rozebráním součástí nechejte přístroj vychladnout. Nepoužívejte zařízení, které má</w:t>
      </w:r>
    </w:p>
    <w:p w:rsidR="0022006C" w:rsidRDefault="0022006C" w:rsidP="0022006C">
      <w:pPr>
        <w:pStyle w:val="Bezmezer"/>
      </w:pPr>
      <w:r>
        <w:t>poškozenou šňůru či zásuvku nebo u kterého došlo k poruše činnosti či bylo jakýmkoli způsobem</w:t>
      </w:r>
    </w:p>
    <w:p w:rsidR="0022006C" w:rsidRDefault="0022006C" w:rsidP="0022006C">
      <w:pPr>
        <w:pStyle w:val="Bezmezer"/>
      </w:pPr>
      <w:r>
        <w:t>poškozeno.</w:t>
      </w:r>
    </w:p>
    <w:p w:rsidR="0022006C" w:rsidRDefault="0022006C" w:rsidP="0022006C">
      <w:pPr>
        <w:pStyle w:val="Bezmezer"/>
      </w:pPr>
      <w:r>
        <w:t>-Použití příslušenství, které nebylo doporučeno výrobcem zařízení, může způsobit zranění a zrušit</w:t>
      </w:r>
    </w:p>
    <w:p w:rsidR="0022006C" w:rsidRDefault="0022006C" w:rsidP="0022006C">
      <w:pPr>
        <w:pStyle w:val="Bezmezer"/>
      </w:pPr>
      <w:r>
        <w:t>platnost veškerých záruk, které můžete mít.</w:t>
      </w:r>
    </w:p>
    <w:p w:rsidR="0022006C" w:rsidRDefault="0022006C" w:rsidP="0022006C">
      <w:pPr>
        <w:pStyle w:val="Bezmezer"/>
      </w:pPr>
      <w:r>
        <w:t>- Nepoužívejte venku ani na teplených zdrojích či v jejich blízkosti.</w:t>
      </w:r>
    </w:p>
    <w:p w:rsidR="0022006C" w:rsidRDefault="0022006C" w:rsidP="0022006C">
      <w:pPr>
        <w:pStyle w:val="Bezmezer"/>
      </w:pPr>
      <w:r>
        <w:t>- Šňůru nenechávejte viset přes okraj stolu či pultu, dotýkat se horkých povrchů či přijít do kontaktu</w:t>
      </w:r>
    </w:p>
    <w:p w:rsidR="0022006C" w:rsidRDefault="0022006C" w:rsidP="0022006C">
      <w:pPr>
        <w:pStyle w:val="Bezmezer"/>
      </w:pPr>
      <w:r>
        <w:t>s horkými součástmi, ani výrobek neumísťujte pod záclony, závěsy oken či do její blízkosti, atd.</w:t>
      </w:r>
    </w:p>
    <w:p w:rsidR="0022006C" w:rsidRDefault="0022006C" w:rsidP="0022006C">
      <w:pPr>
        <w:pStyle w:val="Bezmezer"/>
      </w:pPr>
      <w:r>
        <w:t>- Přístroj je určen pouze pro použití v domácnosti a pouze pro účel, pro který je vyroben.</w:t>
      </w:r>
    </w:p>
    <w:p w:rsidR="0022006C" w:rsidRDefault="0022006C" w:rsidP="0022006C">
      <w:pPr>
        <w:pStyle w:val="Bezmezer"/>
      </w:pPr>
      <w:r>
        <w:t>- Přístroj je nutno umístit na stabilní a rovný povrch.</w:t>
      </w:r>
    </w:p>
    <w:p w:rsidR="0022006C" w:rsidRDefault="0022006C" w:rsidP="0022006C">
      <w:pPr>
        <w:pStyle w:val="Bezmezer"/>
      </w:pPr>
      <w:r>
        <w:t>- Toto je zařízení, které vyžaduje přítomnost obsluhy a jako takové by nikdy nemělo být ponecháno</w:t>
      </w:r>
    </w:p>
    <w:p w:rsidR="0022006C" w:rsidRDefault="0022006C" w:rsidP="0022006C">
      <w:pPr>
        <w:pStyle w:val="Bezmezer"/>
      </w:pPr>
      <w:r>
        <w:t>zapnuté či horké bez dozoru dospělé osoby.</w:t>
      </w:r>
    </w:p>
    <w:p w:rsidR="0022006C" w:rsidRDefault="0022006C" w:rsidP="0022006C">
      <w:pPr>
        <w:pStyle w:val="Bezmezer"/>
      </w:pPr>
      <w:r>
        <w:t>- Toto zařízení není určeno pro použití osobami (včetně dětí) se sníženými tělesnými, smyslovými či</w:t>
      </w:r>
    </w:p>
    <w:p w:rsidR="0022006C" w:rsidRDefault="0022006C" w:rsidP="0022006C">
      <w:pPr>
        <w:pStyle w:val="Bezmezer"/>
      </w:pPr>
      <w:r>
        <w:t>mentálními schopnostmi nebo nedostatkem zkušeností a znalostí, pokud nejsou pod dohledem osoby</w:t>
      </w:r>
    </w:p>
    <w:p w:rsidR="0022006C" w:rsidRDefault="0022006C" w:rsidP="0022006C">
      <w:pPr>
        <w:pStyle w:val="Bezmezer"/>
      </w:pPr>
      <w:r>
        <w:t xml:space="preserve">odpovědné za jejich </w:t>
      </w:r>
      <w:proofErr w:type="gramStart"/>
      <w:r>
        <w:t>bezpečnost nebo</w:t>
      </w:r>
      <w:proofErr w:type="gramEnd"/>
      <w:r>
        <w:t xml:space="preserve"> pokud nebyly touto osobou o použití tohoto zařízení poučeny.</w:t>
      </w:r>
    </w:p>
    <w:p w:rsidR="0022006C" w:rsidRDefault="0022006C" w:rsidP="0022006C">
      <w:pPr>
        <w:pStyle w:val="Bezmezer"/>
      </w:pPr>
      <w:r>
        <w:t>-Na děti by se mělo dohlížet, aby si se zařízením nehrály.</w:t>
      </w:r>
    </w:p>
    <w:p w:rsidR="0022006C" w:rsidRDefault="0022006C" w:rsidP="0022006C">
      <w:pPr>
        <w:pStyle w:val="Bezmezer"/>
      </w:pPr>
      <w:r>
        <w:t>- Toto zařízení není určeno pro použití s externím časovým spínačem nebo systémem dálkového</w:t>
      </w:r>
    </w:p>
    <w:p w:rsidR="0022006C" w:rsidRDefault="0022006C" w:rsidP="0022006C">
      <w:pPr>
        <w:pStyle w:val="Bezmezer"/>
      </w:pPr>
      <w:r>
        <w:t>ovládání.</w:t>
      </w:r>
    </w:p>
    <w:p w:rsidR="0022006C" w:rsidRDefault="0022006C" w:rsidP="0022006C">
      <w:pPr>
        <w:pStyle w:val="Bezmezer"/>
      </w:pPr>
      <w:r>
        <w:t>- Poznámka: Aby se zabránilo riziku mimovolného vynulování termální ochrany, nesmí být toto</w:t>
      </w:r>
    </w:p>
    <w:p w:rsidR="0022006C" w:rsidRDefault="0022006C" w:rsidP="0022006C">
      <w:pPr>
        <w:pStyle w:val="Bezmezer"/>
      </w:pPr>
      <w:r>
        <w:t>zařízení napájeno skrze externí vypínací zařízení jako je například časovač, ani připojeno k obvodu,</w:t>
      </w:r>
    </w:p>
    <w:p w:rsidR="0022006C" w:rsidRDefault="0022006C" w:rsidP="0022006C">
      <w:pPr>
        <w:pStyle w:val="Bezmezer"/>
      </w:pPr>
      <w:r>
        <w:t>který je zařízením pravidelně zapínán a vypínán.</w:t>
      </w:r>
    </w:p>
    <w:p w:rsidR="0022006C" w:rsidRDefault="0022006C" w:rsidP="0022006C">
      <w:pPr>
        <w:pStyle w:val="Bezmezer"/>
      </w:pPr>
      <w:r>
        <w:t>- Poškozenou šňůru či zástrčku musí vyměnit autorizovaný technik, aby se zamezilo možnému</w:t>
      </w:r>
    </w:p>
    <w:p w:rsidR="0022006C" w:rsidRDefault="0022006C" w:rsidP="0022006C">
      <w:pPr>
        <w:pStyle w:val="Bezmezer"/>
      </w:pPr>
      <w:r>
        <w:t>nebezpečí. Zařízení neopravujte sami.</w:t>
      </w:r>
    </w:p>
    <w:p w:rsidR="0022006C" w:rsidRDefault="0022006C" w:rsidP="0022006C">
      <w:pPr>
        <w:pStyle w:val="Bezmezer"/>
      </w:pPr>
      <w:r>
        <w:t>- Použití prodlužovací šňůry podobně není dovoleno.</w:t>
      </w:r>
    </w:p>
    <w:p w:rsidR="0022006C" w:rsidRPr="0070345F" w:rsidRDefault="0022006C" w:rsidP="0022006C">
      <w:pPr>
        <w:pStyle w:val="Bezmezer"/>
        <w:rPr>
          <w:rStyle w:val="Siln"/>
        </w:rPr>
      </w:pPr>
      <w:r w:rsidRPr="0070345F">
        <w:rPr>
          <w:rStyle w:val="Siln"/>
        </w:rPr>
        <w:t>TENTO NÁVOD SI USCHOVEJTE PRO POZDĚJŠÍ NAHLÉDNUTÍ.</w:t>
      </w:r>
    </w:p>
    <w:p w:rsidR="0022006C" w:rsidRPr="0070345F" w:rsidRDefault="0022006C" w:rsidP="0022006C">
      <w:pPr>
        <w:pStyle w:val="Bezmezer"/>
        <w:rPr>
          <w:rStyle w:val="Siln"/>
        </w:rPr>
      </w:pPr>
      <w:r w:rsidRPr="0070345F">
        <w:rPr>
          <w:rStyle w:val="Siln"/>
        </w:rPr>
        <w:t>ZÁRUKA</w:t>
      </w:r>
    </w:p>
    <w:p w:rsidR="0022006C" w:rsidRDefault="0022006C" w:rsidP="0022006C">
      <w:pPr>
        <w:pStyle w:val="Bezmezer"/>
      </w:pPr>
      <w:r>
        <w:t>- Na zařízení dodané naší společností se vztahuje 24 měsíční záruka počínaje dnem nákupu (</w:t>
      </w:r>
      <w:proofErr w:type="gramStart"/>
      <w:r>
        <w:t>na</w:t>
      </w:r>
      <w:proofErr w:type="gramEnd"/>
    </w:p>
    <w:p w:rsidR="0022006C" w:rsidRDefault="0022006C" w:rsidP="0022006C">
      <w:pPr>
        <w:pStyle w:val="Bezmezer"/>
      </w:pPr>
      <w:r>
        <w:t>stvrzence).</w:t>
      </w:r>
    </w:p>
    <w:p w:rsidR="0022006C" w:rsidRDefault="0022006C" w:rsidP="0022006C">
      <w:pPr>
        <w:pStyle w:val="Bezmezer"/>
      </w:pPr>
      <w:r>
        <w:lastRenderedPageBreak/>
        <w:t>- Po dobu trvání záruční lhůty budou veškeré vady materiálu či výrobní závady na zařízení nebo jeho</w:t>
      </w:r>
    </w:p>
    <w:p w:rsidR="0022006C" w:rsidRDefault="0022006C" w:rsidP="0022006C">
      <w:pPr>
        <w:pStyle w:val="Bezmezer"/>
      </w:pPr>
      <w:r>
        <w:t>příslušenství zdarma odstraněny opravením nebo, podle našeho uvážení, výměnou zařízení. Záruční</w:t>
      </w:r>
    </w:p>
    <w:p w:rsidR="0022006C" w:rsidRDefault="0022006C" w:rsidP="0022006C">
      <w:pPr>
        <w:pStyle w:val="Bezmezer"/>
      </w:pPr>
      <w:r>
        <w:t>servis neznamená prodloužení záruční doby ani není důvodem pro vznik nové záruky!</w:t>
      </w:r>
    </w:p>
    <w:p w:rsidR="0022006C" w:rsidRDefault="0022006C" w:rsidP="0022006C">
      <w:pPr>
        <w:pStyle w:val="Bezmezer"/>
      </w:pPr>
      <w:r>
        <w:t>- Záručním dokladem je doklad o nákupu. Bez dokladu o nákupu nebude provedena žádná výměna či</w:t>
      </w:r>
    </w:p>
    <w:p w:rsidR="0022006C" w:rsidRDefault="0022006C" w:rsidP="0022006C">
      <w:pPr>
        <w:pStyle w:val="Bezmezer"/>
      </w:pPr>
      <w:r>
        <w:t>oprava zdarma.</w:t>
      </w:r>
    </w:p>
    <w:p w:rsidR="0022006C" w:rsidRDefault="0022006C" w:rsidP="0022006C">
      <w:pPr>
        <w:pStyle w:val="Bezmezer"/>
      </w:pPr>
      <w:r>
        <w:t>- Pokud si přejete opravovat závadu v rámci záruky, dodejte prosím celý přístroj v originálním balení</w:t>
      </w:r>
    </w:p>
    <w:p w:rsidR="0022006C" w:rsidRDefault="0022006C" w:rsidP="0022006C">
      <w:pPr>
        <w:pStyle w:val="Bezmezer"/>
      </w:pPr>
      <w:r>
        <w:t>s příjmovým dokladem vašemu prodejci.</w:t>
      </w:r>
    </w:p>
    <w:p w:rsidR="0022006C" w:rsidRDefault="0022006C" w:rsidP="0022006C">
      <w:pPr>
        <w:pStyle w:val="Bezmezer"/>
      </w:pPr>
      <w:r>
        <w:t>- Poškození příslušenství neznamená automatiky bezplatnou výměnu celého přístroje. V těchto</w:t>
      </w:r>
    </w:p>
    <w:p w:rsidR="0022006C" w:rsidRDefault="0022006C" w:rsidP="0022006C">
      <w:pPr>
        <w:pStyle w:val="Bezmezer"/>
      </w:pPr>
      <w:proofErr w:type="gramStart"/>
      <w:r>
        <w:t>případech</w:t>
      </w:r>
      <w:proofErr w:type="gramEnd"/>
      <w:r>
        <w:t xml:space="preserve"> prosím kontaktuje naší horkou linku. Rozbité sklo či rozlomené plastové části vždy podléhají</w:t>
      </w:r>
    </w:p>
    <w:p w:rsidR="0022006C" w:rsidRDefault="0022006C" w:rsidP="0022006C">
      <w:pPr>
        <w:pStyle w:val="Bezmezer"/>
      </w:pPr>
      <w:r>
        <w:t>poplatku.</w:t>
      </w:r>
    </w:p>
    <w:p w:rsidR="0022006C" w:rsidRDefault="0022006C" w:rsidP="0022006C">
      <w:pPr>
        <w:pStyle w:val="Bezmezer"/>
      </w:pPr>
      <w:r>
        <w:t>- Na vady na spotřebním materiálu či součástech podléhajících opotřebení, stejně jako na čištění,</w:t>
      </w:r>
    </w:p>
    <w:p w:rsidR="0022006C" w:rsidRDefault="0022006C" w:rsidP="0022006C">
      <w:pPr>
        <w:pStyle w:val="Bezmezer"/>
      </w:pPr>
      <w:proofErr w:type="gramStart"/>
      <w:r>
        <w:t>údržbu</w:t>
      </w:r>
      <w:proofErr w:type="gramEnd"/>
      <w:r>
        <w:t xml:space="preserve"> či výměnu uvedených částí se záruka </w:t>
      </w:r>
      <w:proofErr w:type="gramStart"/>
      <w:r>
        <w:t>nevztahuje a je</w:t>
      </w:r>
      <w:proofErr w:type="gramEnd"/>
      <w:r>
        <w:t xml:space="preserve"> tedy nutné zaplatit!</w:t>
      </w:r>
    </w:p>
    <w:p w:rsidR="0022006C" w:rsidRDefault="0022006C" w:rsidP="0022006C">
      <w:pPr>
        <w:pStyle w:val="Bezmezer"/>
      </w:pPr>
      <w:r>
        <w:t>- V případě neoprávněné manipulace s výrobkem záruka zaniká.</w:t>
      </w:r>
    </w:p>
    <w:p w:rsidR="0022006C" w:rsidRDefault="0022006C" w:rsidP="0022006C">
      <w:pPr>
        <w:pStyle w:val="Bezmezer"/>
      </w:pPr>
      <w:r>
        <w:t>- Po vypršení záruky mohou být opravy prováděni oprávněným prodejcem či opravnou za úhradu</w:t>
      </w:r>
    </w:p>
    <w:p w:rsidR="0022006C" w:rsidRDefault="0022006C" w:rsidP="0022006C">
      <w:pPr>
        <w:pStyle w:val="Bezmezer"/>
      </w:pPr>
      <w:r>
        <w:t>vniklých nákladů.</w:t>
      </w:r>
    </w:p>
    <w:p w:rsidR="0022006C" w:rsidRDefault="0022006C" w:rsidP="0022006C">
      <w:pPr>
        <w:pStyle w:val="Bezmezer"/>
      </w:pPr>
      <w:r>
        <w:t>Pokyny k ochraně životního prostředí</w:t>
      </w:r>
    </w:p>
    <w:p w:rsidR="0022006C" w:rsidRDefault="0022006C" w:rsidP="0022006C">
      <w:pPr>
        <w:pStyle w:val="Bezmezer"/>
      </w:pPr>
      <w:r>
        <w:t>Tento spotřebič nevhazujte na konci jeho životnosti do domovního odpadu, musí být</w:t>
      </w:r>
    </w:p>
    <w:p w:rsidR="0022006C" w:rsidRDefault="0022006C" w:rsidP="0022006C">
      <w:pPr>
        <w:pStyle w:val="Bezmezer"/>
      </w:pPr>
      <w:r>
        <w:t>zlikvidován či recyklován v příslušném sběrném dvoře jako elektrický spotřebič či</w:t>
      </w:r>
    </w:p>
    <w:p w:rsidR="0022006C" w:rsidRDefault="0022006C" w:rsidP="0022006C">
      <w:pPr>
        <w:pStyle w:val="Bezmezer"/>
      </w:pPr>
      <w:r>
        <w:t>spotřebič domácí elektroniky. Tento symbol na spotřebiči, návod i obal na tento</w:t>
      </w:r>
    </w:p>
    <w:p w:rsidR="0022006C" w:rsidRDefault="0022006C" w:rsidP="0022006C">
      <w:pPr>
        <w:pStyle w:val="Bezmezer"/>
      </w:pPr>
      <w:r>
        <w:t>důležitý fakt upozorňují. Materiály, použití v tomto spotřebiči lze recyklovat. Recyklací</w:t>
      </w:r>
    </w:p>
    <w:p w:rsidR="0022006C" w:rsidRDefault="0022006C" w:rsidP="0022006C">
      <w:pPr>
        <w:pStyle w:val="Bezmezer"/>
      </w:pPr>
      <w:r>
        <w:t xml:space="preserve">domácích spotřebičů významně přispějete k ochraně životního prostředí. </w:t>
      </w:r>
      <w:proofErr w:type="gramStart"/>
      <w:r>
        <w:t>Ohledně</w:t>
      </w:r>
      <w:proofErr w:type="gramEnd"/>
    </w:p>
    <w:p w:rsidR="0022006C" w:rsidRDefault="0022006C" w:rsidP="0022006C">
      <w:pPr>
        <w:pStyle w:val="Bezmezer"/>
      </w:pPr>
      <w:r>
        <w:t>informací o místním sběrném dvoře požádejte svou místní samosprávu.</w:t>
      </w:r>
    </w:p>
    <w:p w:rsidR="0022006C" w:rsidRDefault="0022006C" w:rsidP="0022006C">
      <w:pPr>
        <w:pStyle w:val="Bezmezer"/>
      </w:pPr>
      <w:r>
        <w:t>Obalový materiál</w:t>
      </w:r>
    </w:p>
    <w:p w:rsidR="0022006C" w:rsidRDefault="0022006C" w:rsidP="0022006C">
      <w:pPr>
        <w:pStyle w:val="Bezmezer"/>
      </w:pPr>
      <w:r>
        <w:t>Obalový materiál je 100% recyklovatelný, obal od spotřebiče oddělte.</w:t>
      </w:r>
    </w:p>
    <w:p w:rsidR="0022006C" w:rsidRDefault="0022006C" w:rsidP="0022006C">
      <w:pPr>
        <w:pStyle w:val="Bezmezer"/>
      </w:pPr>
      <w:r>
        <w:t>- Na zařízení dodané naší společností se vztahuje 24 měsíční záruka počínaje dnem nákupu (</w:t>
      </w:r>
      <w:proofErr w:type="gramStart"/>
      <w:r>
        <w:t>na</w:t>
      </w:r>
      <w:proofErr w:type="gramEnd"/>
    </w:p>
    <w:p w:rsidR="0022006C" w:rsidRDefault="0022006C" w:rsidP="0022006C">
      <w:pPr>
        <w:pStyle w:val="Bezmezer"/>
      </w:pPr>
      <w:r>
        <w:t>stvrzence).</w:t>
      </w:r>
    </w:p>
    <w:p w:rsidR="0022006C" w:rsidRDefault="0022006C" w:rsidP="0022006C">
      <w:pPr>
        <w:pStyle w:val="Bezmezer"/>
      </w:pPr>
      <w:r>
        <w:t>- Po dobu trvání záruční lhůty budou veškeré vady materiálu či výrobní závady na zařízení nebo jeho</w:t>
      </w:r>
    </w:p>
    <w:p w:rsidR="0022006C" w:rsidRDefault="0022006C" w:rsidP="0022006C">
      <w:pPr>
        <w:pStyle w:val="Bezmezer"/>
      </w:pPr>
      <w:r>
        <w:t>příslušenství zdarma odstraněny opravením nebo, podle našeho uvážení, výměnou zařízení. Záruční</w:t>
      </w:r>
    </w:p>
    <w:p w:rsidR="0022006C" w:rsidRDefault="0022006C" w:rsidP="0022006C">
      <w:pPr>
        <w:pStyle w:val="Bezmezer"/>
      </w:pPr>
      <w:r>
        <w:t>servis neznamená prodloužení záruční doby ani není důvodem pro vznik nové záruky!</w:t>
      </w:r>
    </w:p>
    <w:p w:rsidR="0022006C" w:rsidRDefault="0022006C" w:rsidP="0022006C">
      <w:pPr>
        <w:pStyle w:val="Bezmezer"/>
      </w:pPr>
      <w:r>
        <w:t>- Záručním dokladem je doklad o nákupu. Bez dokladu o nákupu nebude provedena žádná výměna či</w:t>
      </w:r>
    </w:p>
    <w:p w:rsidR="0022006C" w:rsidRDefault="0022006C" w:rsidP="0022006C">
      <w:pPr>
        <w:pStyle w:val="Bezmezer"/>
      </w:pPr>
      <w:r>
        <w:t>oprava zdarma.</w:t>
      </w:r>
    </w:p>
    <w:p w:rsidR="0022006C" w:rsidRDefault="0022006C" w:rsidP="0022006C">
      <w:pPr>
        <w:pStyle w:val="Bezmezer"/>
      </w:pPr>
      <w:r>
        <w:t>- Pokud si přejete opravovat závadu v rámci záruky, dodejte prosím celý přístroj v originálním balení</w:t>
      </w:r>
    </w:p>
    <w:p w:rsidR="0022006C" w:rsidRDefault="0022006C" w:rsidP="0022006C">
      <w:pPr>
        <w:pStyle w:val="Bezmezer"/>
      </w:pPr>
      <w:r>
        <w:t>s příjmovým dokladem vašemu prodejci.</w:t>
      </w:r>
    </w:p>
    <w:p w:rsidR="0022006C" w:rsidRDefault="0022006C" w:rsidP="0022006C">
      <w:pPr>
        <w:pStyle w:val="Bezmezer"/>
      </w:pPr>
      <w:r>
        <w:t>- Poškození příslušenství neznamená automatiky bezplatnou výměnu celého přístroje. V těchto</w:t>
      </w:r>
    </w:p>
    <w:p w:rsidR="0022006C" w:rsidRDefault="0022006C" w:rsidP="0022006C">
      <w:pPr>
        <w:pStyle w:val="Bezmezer"/>
      </w:pPr>
      <w:proofErr w:type="gramStart"/>
      <w:r>
        <w:t>případech</w:t>
      </w:r>
      <w:proofErr w:type="gramEnd"/>
      <w:r>
        <w:t xml:space="preserve"> prosím kontaktuje naší horkou linku. Rozbité sklo či rozlomen</w:t>
      </w:r>
      <w:r w:rsidR="0070345F">
        <w:t xml:space="preserve">é plastové části vždy podléhají </w:t>
      </w:r>
      <w:r>
        <w:t>poplatku.</w:t>
      </w:r>
    </w:p>
    <w:p w:rsidR="0022006C" w:rsidRDefault="0022006C" w:rsidP="0022006C">
      <w:pPr>
        <w:pStyle w:val="Bezmezer"/>
      </w:pPr>
      <w:r>
        <w:t>- Na vady na spotřebním materiálu či součástech podléhajících opotřebení, stejně jako na čištění,</w:t>
      </w:r>
    </w:p>
    <w:p w:rsidR="0022006C" w:rsidRDefault="0022006C" w:rsidP="0022006C">
      <w:pPr>
        <w:pStyle w:val="Bezmezer"/>
      </w:pPr>
      <w:proofErr w:type="gramStart"/>
      <w:r>
        <w:t>údržbu</w:t>
      </w:r>
      <w:proofErr w:type="gramEnd"/>
      <w:r>
        <w:t xml:space="preserve"> či výměnu uvedených částí se záruka </w:t>
      </w:r>
      <w:proofErr w:type="gramStart"/>
      <w:r>
        <w:t>nevztahuje a je</w:t>
      </w:r>
      <w:proofErr w:type="gramEnd"/>
      <w:r>
        <w:t xml:space="preserve"> tedy nutné zaplatit!</w:t>
      </w:r>
    </w:p>
    <w:p w:rsidR="0022006C" w:rsidRDefault="0022006C" w:rsidP="0022006C">
      <w:pPr>
        <w:pStyle w:val="Bezmezer"/>
      </w:pPr>
      <w:r>
        <w:t>- V případě neoprávněné manipulace s výrobkem záruka zaniká.</w:t>
      </w:r>
    </w:p>
    <w:p w:rsidR="0022006C" w:rsidRDefault="0022006C" w:rsidP="0022006C">
      <w:pPr>
        <w:pStyle w:val="Bezmezer"/>
      </w:pPr>
      <w:r>
        <w:t>- Po vypršení záruky mohou být opravy prováděni oprávněným prodejcem či opravnou za úhradu</w:t>
      </w:r>
    </w:p>
    <w:p w:rsidR="0022006C" w:rsidRDefault="0022006C" w:rsidP="0022006C">
      <w:pPr>
        <w:pStyle w:val="Bezmezer"/>
      </w:pPr>
      <w:r>
        <w:t>vniklých nákladů.</w:t>
      </w:r>
    </w:p>
    <w:p w:rsidR="0022006C" w:rsidRPr="0070345F" w:rsidRDefault="0022006C" w:rsidP="0022006C">
      <w:pPr>
        <w:pStyle w:val="Bezmezer"/>
        <w:rPr>
          <w:rStyle w:val="Siln"/>
        </w:rPr>
      </w:pPr>
      <w:r w:rsidRPr="0070345F">
        <w:rPr>
          <w:rStyle w:val="Siln"/>
        </w:rPr>
        <w:t>Pokyny k ochraně životního prostředí</w:t>
      </w:r>
    </w:p>
    <w:p w:rsidR="0022006C" w:rsidRDefault="0022006C" w:rsidP="0022006C">
      <w:pPr>
        <w:pStyle w:val="Bezmezer"/>
      </w:pPr>
      <w:r>
        <w:t>Tento spotřebič nevhazujte na konci jeho životnosti do domovního odpadu, musí být</w:t>
      </w:r>
    </w:p>
    <w:p w:rsidR="0022006C" w:rsidRDefault="0022006C" w:rsidP="0022006C">
      <w:pPr>
        <w:pStyle w:val="Bezmezer"/>
      </w:pPr>
      <w:r>
        <w:t>zlikvidován či recyklován v příslušném sběrném dvoře jako elektrický spotřebič či</w:t>
      </w:r>
    </w:p>
    <w:p w:rsidR="0022006C" w:rsidRDefault="0022006C" w:rsidP="0022006C">
      <w:pPr>
        <w:pStyle w:val="Bezmezer"/>
      </w:pPr>
      <w:r>
        <w:t>spotřebič domácí elektroniky. Tento symbol na spotřebiči, návod i obal na tento</w:t>
      </w:r>
    </w:p>
    <w:p w:rsidR="0022006C" w:rsidRDefault="0022006C" w:rsidP="0022006C">
      <w:pPr>
        <w:pStyle w:val="Bezmezer"/>
      </w:pPr>
      <w:r>
        <w:t>důležitý fakt upozorňují. Materiály, použití v tomto spotřebiči lze recyklovat. Recyklací</w:t>
      </w:r>
    </w:p>
    <w:p w:rsidR="0022006C" w:rsidRDefault="0022006C" w:rsidP="0022006C">
      <w:pPr>
        <w:pStyle w:val="Bezmezer"/>
      </w:pPr>
      <w:r>
        <w:t xml:space="preserve">domácích spotřebičů významně přispějete k ochraně životního prostředí. </w:t>
      </w:r>
      <w:proofErr w:type="gramStart"/>
      <w:r>
        <w:t>Ohledně</w:t>
      </w:r>
      <w:proofErr w:type="gramEnd"/>
    </w:p>
    <w:p w:rsidR="0022006C" w:rsidRDefault="0022006C" w:rsidP="0022006C">
      <w:pPr>
        <w:pStyle w:val="Bezmezer"/>
      </w:pPr>
      <w:r>
        <w:t>informací o místním sběrném dvoře požádejte svou místní samosprávu.</w:t>
      </w:r>
    </w:p>
    <w:p w:rsidR="0022006C" w:rsidRDefault="0070345F" w:rsidP="0022006C">
      <w:pPr>
        <w:pStyle w:val="Bezmezer"/>
      </w:pPr>
      <w:r>
        <w:t xml:space="preserve">Obalový materiál </w:t>
      </w:r>
      <w:r w:rsidR="0022006C">
        <w:t>Obalový materiál je 100% recyklovatelný, obal od spotřebiče oddělte.</w:t>
      </w:r>
    </w:p>
    <w:p w:rsidR="0022006C" w:rsidRDefault="0070345F" w:rsidP="0022006C">
      <w:pPr>
        <w:pStyle w:val="Bezmezer"/>
      </w:pPr>
      <w:r>
        <w:t xml:space="preserve">Produkt </w:t>
      </w:r>
      <w:r w:rsidR="0022006C">
        <w:t>Tento přístroj je zařízení, označené dle Evropské směrnice 2002/96/EC.</w:t>
      </w:r>
    </w:p>
    <w:p w:rsidR="0022006C" w:rsidRDefault="0022006C" w:rsidP="0022006C">
      <w:pPr>
        <w:pStyle w:val="Bezmezer"/>
      </w:pPr>
      <w:r>
        <w:t>Jako Odpad - Elektrické a elektronické zařízení (WEEE). Pokud zajistíte, že bude výrobek správně</w:t>
      </w:r>
    </w:p>
    <w:p w:rsidR="0022006C" w:rsidRDefault="0022006C" w:rsidP="0022006C">
      <w:pPr>
        <w:pStyle w:val="Bezmezer"/>
      </w:pPr>
      <w:r>
        <w:lastRenderedPageBreak/>
        <w:t>zlikvidován, pomůžete životnímu prostředí a zabráníte dopadu na lidské zdraví.</w:t>
      </w:r>
    </w:p>
    <w:p w:rsidR="0022006C" w:rsidRDefault="0070345F" w:rsidP="0022006C">
      <w:pPr>
        <w:pStyle w:val="Bezmezer"/>
      </w:pPr>
      <w:r>
        <w:t xml:space="preserve">ES prohlášení o shodě </w:t>
      </w:r>
      <w:r w:rsidR="0022006C">
        <w:t>Toto zařízení je navrženo, vyrobeno a označeno v souladu s bezpečnos</w:t>
      </w:r>
      <w:r>
        <w:t xml:space="preserve">tními předpisy Nařízení ohledně </w:t>
      </w:r>
      <w:r w:rsidR="0022006C">
        <w:t>nízkonapěťových spotřebičů "Č. 2006/95/E</w:t>
      </w:r>
      <w:r>
        <w:t xml:space="preserve">C, s požadavky ochrany Směrnicí </w:t>
      </w:r>
      <w:r w:rsidR="0022006C">
        <w:t>EMC 2004/108/EC "Elektromagnetická kompatibilita" a s požadavky Směrnice 93/68/EEC.</w:t>
      </w:r>
    </w:p>
    <w:p w:rsidR="0022006C" w:rsidRPr="0070345F" w:rsidRDefault="0022006C" w:rsidP="0022006C">
      <w:pPr>
        <w:pStyle w:val="Bezmezer"/>
        <w:rPr>
          <w:rStyle w:val="Siln"/>
        </w:rPr>
      </w:pPr>
      <w:r w:rsidRPr="0070345F">
        <w:rPr>
          <w:rStyle w:val="Siln"/>
        </w:rPr>
        <w:t>Seznam autorizovaných servisů naleznete na stránkách www.cultstore.cz</w:t>
      </w:r>
    </w:p>
    <w:p w:rsidR="0022006C" w:rsidRPr="0070345F" w:rsidRDefault="0022006C" w:rsidP="0022006C">
      <w:pPr>
        <w:pStyle w:val="Bezmezer"/>
        <w:rPr>
          <w:rStyle w:val="Siln"/>
        </w:rPr>
      </w:pPr>
      <w:r w:rsidRPr="0070345F">
        <w:rPr>
          <w:rStyle w:val="Siln"/>
        </w:rPr>
        <w:t>Dovozce: Emgeton Technology s.r.o</w:t>
      </w:r>
    </w:p>
    <w:sectPr w:rsidR="0022006C" w:rsidRPr="00703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3A"/>
    <w:rsid w:val="0007452F"/>
    <w:rsid w:val="000A4F3A"/>
    <w:rsid w:val="0022006C"/>
    <w:rsid w:val="00344155"/>
    <w:rsid w:val="0070345F"/>
    <w:rsid w:val="00A4375D"/>
    <w:rsid w:val="00BE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452F"/>
  </w:style>
  <w:style w:type="paragraph" w:styleId="Nadpis1">
    <w:name w:val="heading 1"/>
    <w:basedOn w:val="Normln"/>
    <w:next w:val="Normln"/>
    <w:link w:val="Nadpis1Char"/>
    <w:uiPriority w:val="9"/>
    <w:qFormat/>
    <w:rsid w:val="002200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45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200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74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06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2006C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2200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2200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2200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452F"/>
  </w:style>
  <w:style w:type="paragraph" w:styleId="Nadpis1">
    <w:name w:val="heading 1"/>
    <w:basedOn w:val="Normln"/>
    <w:next w:val="Normln"/>
    <w:link w:val="Nadpis1Char"/>
    <w:uiPriority w:val="9"/>
    <w:qFormat/>
    <w:rsid w:val="002200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45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200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74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06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2006C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2200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2200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2200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1873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Fakturace 01</dc:creator>
  <cp:lastModifiedBy>Fakturace 01</cp:lastModifiedBy>
  <cp:revision>1</cp:revision>
  <cp:lastPrinted>2018-08-30T06:47:00Z</cp:lastPrinted>
  <dcterms:created xsi:type="dcterms:W3CDTF">2018-08-30T06:47:00Z</dcterms:created>
  <dcterms:modified xsi:type="dcterms:W3CDTF">2018-08-30T08:09:00Z</dcterms:modified>
</cp:coreProperties>
</file>